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2909" w14:textId="77777777" w:rsidR="009F159B" w:rsidRDefault="009F159B" w:rsidP="009F159B">
      <w:pPr>
        <w:jc w:val="center"/>
        <w:rPr>
          <w:rFonts w:ascii="Calibri" w:hAnsi="Calibri"/>
          <w:b/>
          <w:sz w:val="32"/>
          <w:szCs w:val="22"/>
        </w:rPr>
      </w:pPr>
      <w:r w:rsidRPr="009F159B">
        <w:rPr>
          <w:rFonts w:ascii="Calibri" w:hAnsi="Calibri"/>
          <w:b/>
          <w:sz w:val="32"/>
          <w:szCs w:val="22"/>
        </w:rPr>
        <w:t>参与申报</w:t>
      </w:r>
      <w:r w:rsidRPr="009F159B">
        <w:rPr>
          <w:rFonts w:ascii="Calibri" w:hAnsi="Calibri" w:hint="eastAsia"/>
          <w:b/>
          <w:sz w:val="32"/>
          <w:szCs w:val="22"/>
        </w:rPr>
        <w:t>2</w:t>
      </w:r>
      <w:r w:rsidRPr="009F159B">
        <w:rPr>
          <w:rFonts w:ascii="Calibri" w:hAnsi="Calibri"/>
          <w:b/>
          <w:sz w:val="32"/>
          <w:szCs w:val="22"/>
        </w:rPr>
        <w:t>023</w:t>
      </w:r>
      <w:r w:rsidRPr="009F159B">
        <w:rPr>
          <w:rFonts w:ascii="Calibri" w:hAnsi="Calibri"/>
          <w:b/>
          <w:sz w:val="32"/>
          <w:szCs w:val="22"/>
        </w:rPr>
        <w:t>年度湖北省科学技术奖拟提名项目公示表</w:t>
      </w:r>
    </w:p>
    <w:p w14:paraId="2892C8BB" w14:textId="45BCD76F" w:rsidR="009F159B" w:rsidRPr="009F159B" w:rsidRDefault="009F159B" w:rsidP="009F159B">
      <w:pPr>
        <w:jc w:val="center"/>
        <w:rPr>
          <w:rFonts w:ascii="Calibri" w:hAnsi="Calibri"/>
          <w:b/>
          <w:sz w:val="32"/>
          <w:szCs w:val="22"/>
        </w:rPr>
      </w:pPr>
      <w:r>
        <w:rPr>
          <w:rFonts w:ascii="Calibri" w:hAnsi="Calibri" w:hint="eastAsia"/>
          <w:b/>
          <w:sz w:val="32"/>
          <w:szCs w:val="22"/>
        </w:rPr>
        <w:t>（</w:t>
      </w:r>
      <w:r w:rsidR="006460EB" w:rsidRPr="006460EB">
        <w:rPr>
          <w:rFonts w:ascii="Calibri" w:hAnsi="Calibri" w:hint="eastAsia"/>
          <w:b/>
          <w:sz w:val="32"/>
          <w:szCs w:val="22"/>
        </w:rPr>
        <w:t>科学技术进步</w:t>
      </w:r>
      <w:r>
        <w:rPr>
          <w:rFonts w:ascii="Calibri" w:hAnsi="Calibri" w:hint="eastAsia"/>
          <w:b/>
          <w:sz w:val="32"/>
          <w:szCs w:val="22"/>
        </w:rPr>
        <w:t>奖）</w:t>
      </w:r>
    </w:p>
    <w:p w14:paraId="0ADB9D41" w14:textId="77777777" w:rsidR="007B7158" w:rsidRPr="009F159B" w:rsidRDefault="007B7158" w:rsidP="00A4383B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黑体" w:eastAsia="黑体" w:hAnsi="宋体" w:cs="华文细黑"/>
          <w:kern w:val="0"/>
          <w:sz w:val="32"/>
          <w:szCs w:val="32"/>
        </w:rPr>
      </w:pPr>
    </w:p>
    <w:p w14:paraId="3E2AC1CB" w14:textId="0B5C715B" w:rsidR="00A4383B" w:rsidRDefault="00530925" w:rsidP="00A4383B">
      <w:pPr>
        <w:pStyle w:val="ac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kern w:val="0"/>
          <w:sz w:val="28"/>
        </w:rPr>
      </w:pPr>
      <w:r w:rsidRPr="00A4383B">
        <w:rPr>
          <w:rFonts w:asciiTheme="minorEastAsia" w:eastAsiaTheme="minorEastAsia" w:hAnsiTheme="minorEastAsia" w:hint="eastAsia"/>
          <w:b/>
          <w:kern w:val="0"/>
          <w:sz w:val="28"/>
        </w:rPr>
        <w:t>项目名称：</w:t>
      </w:r>
      <w:r w:rsidR="009F159B" w:rsidRPr="00A4383B">
        <w:rPr>
          <w:rFonts w:asciiTheme="minorEastAsia" w:eastAsiaTheme="minorEastAsia" w:hAnsiTheme="minorEastAsia" w:hint="eastAsia"/>
          <w:kern w:val="0"/>
          <w:sz w:val="28"/>
        </w:rPr>
        <w:t>工矿设备智能监测与协同管</w:t>
      </w:r>
      <w:proofErr w:type="gramStart"/>
      <w:r w:rsidR="009F159B" w:rsidRPr="00A4383B">
        <w:rPr>
          <w:rFonts w:asciiTheme="minorEastAsia" w:eastAsiaTheme="minorEastAsia" w:hAnsiTheme="minorEastAsia" w:hint="eastAsia"/>
          <w:kern w:val="0"/>
          <w:sz w:val="28"/>
        </w:rPr>
        <w:t>控关键</w:t>
      </w:r>
      <w:proofErr w:type="gramEnd"/>
      <w:r w:rsidR="009F159B" w:rsidRPr="00A4383B">
        <w:rPr>
          <w:rFonts w:asciiTheme="minorEastAsia" w:eastAsiaTheme="minorEastAsia" w:hAnsiTheme="minorEastAsia" w:hint="eastAsia"/>
          <w:kern w:val="0"/>
          <w:sz w:val="28"/>
        </w:rPr>
        <w:t>技术及应用</w:t>
      </w:r>
    </w:p>
    <w:p w14:paraId="62189420" w14:textId="77777777" w:rsidR="00A4383B" w:rsidRPr="00A4383B" w:rsidRDefault="00A4383B" w:rsidP="00A4383B">
      <w:pPr>
        <w:pStyle w:val="ac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kern w:val="0"/>
          <w:sz w:val="28"/>
        </w:rPr>
      </w:pPr>
      <w:r w:rsidRPr="00A4383B">
        <w:rPr>
          <w:rFonts w:asciiTheme="minorEastAsia" w:eastAsiaTheme="minorEastAsia" w:hAnsiTheme="minorEastAsia"/>
          <w:b/>
          <w:kern w:val="0"/>
          <w:sz w:val="28"/>
        </w:rPr>
        <w:t>提名者</w:t>
      </w:r>
      <w:r w:rsidRPr="00A4383B">
        <w:rPr>
          <w:rFonts w:asciiTheme="minorEastAsia" w:eastAsiaTheme="minorEastAsia" w:hAnsiTheme="minorEastAsia" w:hint="eastAsia"/>
          <w:b/>
          <w:kern w:val="0"/>
          <w:sz w:val="28"/>
        </w:rPr>
        <w:t>：</w:t>
      </w:r>
      <w:r w:rsidRPr="00A4383B">
        <w:rPr>
          <w:rFonts w:asciiTheme="minorEastAsia" w:eastAsiaTheme="minorEastAsia" w:hAnsiTheme="minorEastAsia" w:hint="eastAsia"/>
          <w:kern w:val="0"/>
          <w:sz w:val="28"/>
        </w:rPr>
        <w:t>湖北省教育厅</w:t>
      </w:r>
    </w:p>
    <w:p w14:paraId="7AEA25B8" w14:textId="77777777" w:rsidR="00A4383B" w:rsidRPr="00A4383B" w:rsidRDefault="00A4383B" w:rsidP="00A4383B">
      <w:pPr>
        <w:pStyle w:val="ac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kern w:val="0"/>
          <w:sz w:val="28"/>
        </w:rPr>
      </w:pPr>
      <w:r w:rsidRPr="00A4383B">
        <w:rPr>
          <w:rFonts w:asciiTheme="minorEastAsia" w:eastAsiaTheme="minorEastAsia" w:hAnsiTheme="minorEastAsia"/>
          <w:b/>
          <w:kern w:val="0"/>
          <w:sz w:val="28"/>
        </w:rPr>
        <w:t>提名等级</w:t>
      </w:r>
      <w:r w:rsidRPr="00A4383B">
        <w:rPr>
          <w:rFonts w:asciiTheme="minorEastAsia" w:eastAsiaTheme="minorEastAsia" w:hAnsiTheme="minorEastAsia" w:hint="eastAsia"/>
          <w:b/>
          <w:kern w:val="0"/>
          <w:sz w:val="28"/>
        </w:rPr>
        <w:t>：</w:t>
      </w:r>
      <w:r w:rsidRPr="00A4383B">
        <w:rPr>
          <w:rFonts w:asciiTheme="minorEastAsia" w:eastAsiaTheme="minorEastAsia" w:hAnsiTheme="minorEastAsia" w:hint="eastAsia"/>
          <w:kern w:val="0"/>
          <w:sz w:val="28"/>
        </w:rPr>
        <w:t>湖北省科学技术进步一等奖</w:t>
      </w:r>
    </w:p>
    <w:p w14:paraId="64967D94" w14:textId="16F06DDA" w:rsidR="007B7158" w:rsidRPr="00A4383B" w:rsidRDefault="00530925" w:rsidP="00A4383B">
      <w:pPr>
        <w:pStyle w:val="ac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kern w:val="0"/>
          <w:sz w:val="28"/>
        </w:rPr>
      </w:pPr>
      <w:r w:rsidRPr="00A4383B">
        <w:rPr>
          <w:rFonts w:asciiTheme="minorEastAsia" w:eastAsiaTheme="minorEastAsia" w:hAnsiTheme="minorEastAsia"/>
          <w:b/>
          <w:kern w:val="0"/>
          <w:sz w:val="28"/>
        </w:rPr>
        <w:t>知识产权情况</w:t>
      </w:r>
      <w:r w:rsidR="00A4383B">
        <w:rPr>
          <w:rFonts w:asciiTheme="minorEastAsia" w:eastAsiaTheme="minorEastAsia" w:hAnsiTheme="minorEastAsia" w:hint="eastAsia"/>
          <w:b/>
          <w:kern w:val="0"/>
          <w:sz w:val="28"/>
        </w:rPr>
        <w:t>：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402"/>
        <w:gridCol w:w="2142"/>
        <w:gridCol w:w="1934"/>
        <w:gridCol w:w="1962"/>
      </w:tblGrid>
      <w:tr w:rsidR="009F159B" w:rsidRPr="0070290B" w14:paraId="09A51E00" w14:textId="77777777" w:rsidTr="00A4383B">
        <w:trPr>
          <w:trHeight w:val="440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2A5D" w14:textId="6DDF6DA0" w:rsidR="009F159B" w:rsidRPr="00B23A1F" w:rsidRDefault="009F159B" w:rsidP="00A4383B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bookmarkStart w:id="0" w:name="_Hlk109031612"/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D2946" w14:textId="3329DC96" w:rsidR="009F159B" w:rsidRPr="00B23A1F" w:rsidRDefault="009F159B" w:rsidP="00A4383B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23A1F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知识产权</w:t>
            </w:r>
          </w:p>
        </w:tc>
      </w:tr>
      <w:tr w:rsidR="009F159B" w:rsidRPr="0070290B" w14:paraId="14E55D4F" w14:textId="77777777" w:rsidTr="00A4383B">
        <w:trPr>
          <w:jc w:val="center"/>
        </w:trPr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3C676474" w14:textId="711D8ABC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14:paraId="658586C3" w14:textId="70468E70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tcBorders>
              <w:top w:val="single" w:sz="12" w:space="0" w:color="auto"/>
            </w:tcBorders>
            <w:vAlign w:val="center"/>
          </w:tcPr>
          <w:p w14:paraId="4E8FD1C3" w14:textId="1865F443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ZL201510771942.4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14:paraId="7E6F0765" w14:textId="11F1C719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FPC</w:t>
            </w:r>
            <w:proofErr w:type="gramStart"/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补强片贴片</w:t>
            </w:r>
            <w:proofErr w:type="gramEnd"/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质量视觉检测方法及检测系统</w:t>
            </w:r>
          </w:p>
        </w:tc>
        <w:tc>
          <w:tcPr>
            <w:tcW w:w="1962" w:type="dxa"/>
            <w:tcBorders>
              <w:top w:val="single" w:sz="12" w:space="0" w:color="auto"/>
            </w:tcBorders>
            <w:vAlign w:val="center"/>
          </w:tcPr>
          <w:p w14:paraId="047B9A91" w14:textId="42555ABE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孙国栋，赵大兴，张杨，王璜，艾成汉，梅术正，林松，杨林杰，王博</w:t>
            </w:r>
          </w:p>
        </w:tc>
      </w:tr>
      <w:tr w:rsidR="009F159B" w:rsidRPr="0070290B" w14:paraId="50FC9BEE" w14:textId="77777777" w:rsidTr="00A4383B">
        <w:trPr>
          <w:jc w:val="center"/>
        </w:trPr>
        <w:tc>
          <w:tcPr>
            <w:tcW w:w="836" w:type="dxa"/>
            <w:vAlign w:val="center"/>
          </w:tcPr>
          <w:p w14:paraId="5787962F" w14:textId="156037CD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vAlign w:val="center"/>
          </w:tcPr>
          <w:p w14:paraId="07996E88" w14:textId="400BCEDC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243208A3" w14:textId="186CD25F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ZL201810706143.2</w:t>
            </w:r>
          </w:p>
        </w:tc>
        <w:tc>
          <w:tcPr>
            <w:tcW w:w="1934" w:type="dxa"/>
            <w:vAlign w:val="center"/>
          </w:tcPr>
          <w:p w14:paraId="2E8215A8" w14:textId="19C00D3D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列车折角塞门故障图像实时检测方法</w:t>
            </w:r>
          </w:p>
        </w:tc>
        <w:tc>
          <w:tcPr>
            <w:tcW w:w="1962" w:type="dxa"/>
            <w:vAlign w:val="center"/>
          </w:tcPr>
          <w:p w14:paraId="4F858999" w14:textId="349C757C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孙国栋，林凯，徐亮，王俊豪，刘默耘，冯维，</w:t>
            </w:r>
            <w:proofErr w:type="gramStart"/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黄劲</w:t>
            </w:r>
            <w:proofErr w:type="gramEnd"/>
          </w:p>
        </w:tc>
      </w:tr>
      <w:tr w:rsidR="009F159B" w:rsidRPr="0070290B" w14:paraId="36F0908F" w14:textId="77777777" w:rsidTr="00A4383B">
        <w:trPr>
          <w:jc w:val="center"/>
        </w:trPr>
        <w:tc>
          <w:tcPr>
            <w:tcW w:w="836" w:type="dxa"/>
            <w:vAlign w:val="center"/>
          </w:tcPr>
          <w:p w14:paraId="3EBE48A8" w14:textId="27495D5C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vAlign w:val="center"/>
          </w:tcPr>
          <w:p w14:paraId="24F6298D" w14:textId="70A53BD3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12A4DBDE" w14:textId="23686C06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ZL201911038311.6</w:t>
            </w:r>
          </w:p>
        </w:tc>
        <w:tc>
          <w:tcPr>
            <w:tcW w:w="1934" w:type="dxa"/>
            <w:vAlign w:val="center"/>
          </w:tcPr>
          <w:p w14:paraId="59939EBA" w14:textId="43769AA1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基于BP神经网络预测阈值的仪表重影字符识别方法</w:t>
            </w:r>
          </w:p>
        </w:tc>
        <w:tc>
          <w:tcPr>
            <w:tcW w:w="1962" w:type="dxa"/>
            <w:vAlign w:val="center"/>
          </w:tcPr>
          <w:p w14:paraId="0F3D1F90" w14:textId="6FAEEF45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孙国栋，徐亮，王俊豪，柳晨康，江亚杰，徐昀，高媛，林凯，</w:t>
            </w:r>
            <w:proofErr w:type="gramStart"/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黄劲</w:t>
            </w:r>
            <w:proofErr w:type="gramEnd"/>
          </w:p>
        </w:tc>
      </w:tr>
      <w:tr w:rsidR="009F159B" w:rsidRPr="0070290B" w14:paraId="755E38E1" w14:textId="77777777" w:rsidTr="00A4383B">
        <w:trPr>
          <w:jc w:val="center"/>
        </w:trPr>
        <w:tc>
          <w:tcPr>
            <w:tcW w:w="836" w:type="dxa"/>
            <w:vAlign w:val="center"/>
          </w:tcPr>
          <w:p w14:paraId="124481F2" w14:textId="448F5A81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vAlign w:val="center"/>
          </w:tcPr>
          <w:p w14:paraId="6939C8EC" w14:textId="5500B052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68DE05C9" w14:textId="2EB519D7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ZL201710507291.7</w:t>
            </w:r>
          </w:p>
        </w:tc>
        <w:tc>
          <w:tcPr>
            <w:tcW w:w="1934" w:type="dxa"/>
            <w:vAlign w:val="center"/>
          </w:tcPr>
          <w:p w14:paraId="2890DA1F" w14:textId="74AD07B3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一种破碎机故障监测系统及方法</w:t>
            </w:r>
          </w:p>
        </w:tc>
        <w:tc>
          <w:tcPr>
            <w:tcW w:w="1962" w:type="dxa"/>
            <w:vAlign w:val="center"/>
          </w:tcPr>
          <w:p w14:paraId="580C9287" w14:textId="2D0D4505" w:rsidR="009F159B" w:rsidRPr="009F159B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吴波、于剑锋、马娜、鲁方林、毛嘉</w:t>
            </w:r>
          </w:p>
        </w:tc>
      </w:tr>
      <w:tr w:rsidR="00FA3B95" w:rsidRPr="0070290B" w14:paraId="2EA0AE19" w14:textId="77777777" w:rsidTr="00A4383B">
        <w:trPr>
          <w:jc w:val="center"/>
        </w:trPr>
        <w:tc>
          <w:tcPr>
            <w:tcW w:w="836" w:type="dxa"/>
            <w:vAlign w:val="center"/>
          </w:tcPr>
          <w:p w14:paraId="42226CBB" w14:textId="6D9176AC" w:rsidR="00FA3B95" w:rsidRPr="009F159B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vAlign w:val="center"/>
          </w:tcPr>
          <w:p w14:paraId="3DB2206B" w14:textId="2812F3C2" w:rsidR="00FA3B95" w:rsidRPr="009F159B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75928495" w14:textId="6CFE3651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asciiTheme="minorEastAsia" w:hAnsiTheme="minorEastAsia" w:hint="eastAsia"/>
                <w:sz w:val="24"/>
              </w:rPr>
              <w:t>ZL201610785501.4</w:t>
            </w:r>
          </w:p>
        </w:tc>
        <w:tc>
          <w:tcPr>
            <w:tcW w:w="1934" w:type="dxa"/>
            <w:vAlign w:val="center"/>
          </w:tcPr>
          <w:p w14:paraId="10F52E8F" w14:textId="37206F91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hint="eastAsia"/>
                <w:sz w:val="24"/>
              </w:rPr>
              <w:t>一种反击式破碎机板锤磨损的外部估测方法</w:t>
            </w:r>
          </w:p>
        </w:tc>
        <w:tc>
          <w:tcPr>
            <w:tcW w:w="1962" w:type="dxa"/>
            <w:vAlign w:val="center"/>
          </w:tcPr>
          <w:p w14:paraId="2907E31E" w14:textId="243AC2D1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hint="eastAsia"/>
                <w:sz w:val="24"/>
              </w:rPr>
              <w:t>于剑峰、吴波、毛嘉、周建龙、鲁方林</w:t>
            </w:r>
          </w:p>
        </w:tc>
      </w:tr>
      <w:tr w:rsidR="00FA3B95" w:rsidRPr="0070290B" w14:paraId="4F1658DA" w14:textId="77777777" w:rsidTr="00A4383B">
        <w:trPr>
          <w:jc w:val="center"/>
        </w:trPr>
        <w:tc>
          <w:tcPr>
            <w:tcW w:w="836" w:type="dxa"/>
            <w:vAlign w:val="center"/>
          </w:tcPr>
          <w:p w14:paraId="1B19A521" w14:textId="7105E909" w:rsidR="00FA3B95" w:rsidRPr="009F159B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vAlign w:val="center"/>
          </w:tcPr>
          <w:p w14:paraId="41E0A47A" w14:textId="7A1E2C7E" w:rsidR="00FA3B95" w:rsidRPr="009F159B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6212ACB7" w14:textId="445FA55F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asciiTheme="minorEastAsia" w:hAnsiTheme="minorEastAsia" w:hint="eastAsia"/>
                <w:sz w:val="24"/>
              </w:rPr>
              <w:t>ZL201510059745.X</w:t>
            </w:r>
          </w:p>
        </w:tc>
        <w:tc>
          <w:tcPr>
            <w:tcW w:w="1934" w:type="dxa"/>
            <w:vAlign w:val="center"/>
          </w:tcPr>
          <w:p w14:paraId="0178E4DE" w14:textId="61412C4E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asciiTheme="minorEastAsia" w:hAnsiTheme="minorEastAsia" w:hint="eastAsia"/>
                <w:sz w:val="24"/>
              </w:rPr>
              <w:t>一种皮带运输机负载控制方法</w:t>
            </w:r>
          </w:p>
        </w:tc>
        <w:tc>
          <w:tcPr>
            <w:tcW w:w="1962" w:type="dxa"/>
            <w:vAlign w:val="center"/>
          </w:tcPr>
          <w:p w14:paraId="15F0B9D8" w14:textId="65ED54D6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asciiTheme="minorEastAsia" w:hAnsiTheme="minorEastAsia" w:hint="eastAsia"/>
                <w:sz w:val="24"/>
              </w:rPr>
              <w:t>毛嘉、吴波、姜华 、于剑锋、赵震震、徐梓涵</w:t>
            </w:r>
          </w:p>
        </w:tc>
      </w:tr>
      <w:tr w:rsidR="00FA3B95" w:rsidRPr="0070290B" w14:paraId="25ED51B5" w14:textId="77777777" w:rsidTr="00A4383B">
        <w:trPr>
          <w:jc w:val="center"/>
        </w:trPr>
        <w:tc>
          <w:tcPr>
            <w:tcW w:w="836" w:type="dxa"/>
            <w:vAlign w:val="center"/>
          </w:tcPr>
          <w:p w14:paraId="5C23BBA2" w14:textId="444F9028" w:rsidR="00FA3B95" w:rsidRPr="009F159B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vAlign w:val="center"/>
          </w:tcPr>
          <w:p w14:paraId="61E21A8E" w14:textId="729DE7DD" w:rsidR="00FA3B95" w:rsidRPr="009F159B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3A219839" w14:textId="65CE9771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asciiTheme="minorEastAsia" w:hAnsiTheme="minorEastAsia" w:hint="eastAsia"/>
                <w:sz w:val="24"/>
              </w:rPr>
              <w:t>ZL201710564448.X</w:t>
            </w:r>
          </w:p>
        </w:tc>
        <w:tc>
          <w:tcPr>
            <w:tcW w:w="1934" w:type="dxa"/>
            <w:vAlign w:val="center"/>
          </w:tcPr>
          <w:p w14:paraId="35D985FE" w14:textId="01822F6C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asciiTheme="minorEastAsia" w:hAnsiTheme="minorEastAsia" w:hint="eastAsia"/>
                <w:sz w:val="24"/>
              </w:rPr>
              <w:t>一种智能化砂石骨料生产线</w:t>
            </w:r>
          </w:p>
        </w:tc>
        <w:tc>
          <w:tcPr>
            <w:tcW w:w="1962" w:type="dxa"/>
            <w:vAlign w:val="center"/>
          </w:tcPr>
          <w:p w14:paraId="74F63F75" w14:textId="1B35F7A1" w:rsidR="00FA3B95" w:rsidRPr="00FA3B95" w:rsidRDefault="00FA3B95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A3B95">
              <w:rPr>
                <w:rFonts w:asciiTheme="minorEastAsia" w:hAnsiTheme="minorEastAsia" w:hint="eastAsia"/>
                <w:sz w:val="24"/>
              </w:rPr>
              <w:t>周建龙、吴波、于剑锋、毛嘉、王功建、王迺芳、张志豪</w:t>
            </w:r>
          </w:p>
        </w:tc>
      </w:tr>
      <w:tr w:rsidR="009F159B" w:rsidRPr="0070290B" w14:paraId="3EE9BC0B" w14:textId="77777777" w:rsidTr="00A4383B">
        <w:trPr>
          <w:jc w:val="center"/>
        </w:trPr>
        <w:tc>
          <w:tcPr>
            <w:tcW w:w="836" w:type="dxa"/>
            <w:vAlign w:val="center"/>
          </w:tcPr>
          <w:p w14:paraId="7918F42E" w14:textId="2A581A32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vAlign w:val="center"/>
          </w:tcPr>
          <w:p w14:paraId="4D5C823F" w14:textId="10F1A9DD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70FD7656" w14:textId="2F2C50B2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/>
                <w:kern w:val="0"/>
                <w:sz w:val="24"/>
              </w:rPr>
              <w:t>ZL201710306337.9</w:t>
            </w:r>
          </w:p>
        </w:tc>
        <w:tc>
          <w:tcPr>
            <w:tcW w:w="1934" w:type="dxa"/>
            <w:vAlign w:val="center"/>
          </w:tcPr>
          <w:p w14:paraId="46B1BE13" w14:textId="158E7191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t>一种破碎筛分装备智能控制系统</w:t>
            </w:r>
            <w:r w:rsidRPr="009F159B">
              <w:rPr>
                <w:rFonts w:asciiTheme="minorEastAsia" w:hAnsiTheme="minorEastAsia" w:hint="eastAsia"/>
                <w:kern w:val="0"/>
                <w:sz w:val="24"/>
              </w:rPr>
              <w:lastRenderedPageBreak/>
              <w:t>及控制方法</w:t>
            </w:r>
          </w:p>
        </w:tc>
        <w:tc>
          <w:tcPr>
            <w:tcW w:w="1962" w:type="dxa"/>
            <w:vAlign w:val="center"/>
          </w:tcPr>
          <w:p w14:paraId="2BD5AA0F" w14:textId="14A78EA3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F159B">
              <w:rPr>
                <w:rFonts w:asciiTheme="minorEastAsia" w:hAnsiTheme="minorEastAsia" w:hint="eastAsia"/>
                <w:kern w:val="0"/>
                <w:sz w:val="24"/>
              </w:rPr>
              <w:lastRenderedPageBreak/>
              <w:t>于剑峰、吴波、毛嘉、徐梓涵</w:t>
            </w:r>
          </w:p>
        </w:tc>
      </w:tr>
      <w:tr w:rsidR="009F159B" w:rsidRPr="0070290B" w14:paraId="4AD23FDF" w14:textId="77777777" w:rsidTr="00A4383B">
        <w:trPr>
          <w:jc w:val="center"/>
        </w:trPr>
        <w:tc>
          <w:tcPr>
            <w:tcW w:w="836" w:type="dxa"/>
            <w:vAlign w:val="center"/>
          </w:tcPr>
          <w:p w14:paraId="559ACEF2" w14:textId="4938750A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lastRenderedPageBreak/>
              <w:t>中国</w:t>
            </w:r>
          </w:p>
        </w:tc>
        <w:tc>
          <w:tcPr>
            <w:tcW w:w="1402" w:type="dxa"/>
            <w:vAlign w:val="center"/>
          </w:tcPr>
          <w:p w14:paraId="2F01FB2C" w14:textId="15EED5AE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7A0D97FB" w14:textId="2A3FB040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Z</w:t>
            </w:r>
            <w:r w:rsidRPr="00F42CB0">
              <w:rPr>
                <w:rFonts w:asciiTheme="minorEastAsia" w:hAnsiTheme="minorEastAsia"/>
                <w:kern w:val="0"/>
                <w:sz w:val="24"/>
              </w:rPr>
              <w:t>L201611224498.5</w:t>
            </w:r>
          </w:p>
        </w:tc>
        <w:tc>
          <w:tcPr>
            <w:tcW w:w="1934" w:type="dxa"/>
            <w:vAlign w:val="center"/>
          </w:tcPr>
          <w:p w14:paraId="768C5F95" w14:textId="5BC28BFD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一种散料堆场自动出库系统</w:t>
            </w:r>
          </w:p>
        </w:tc>
        <w:tc>
          <w:tcPr>
            <w:tcW w:w="1962" w:type="dxa"/>
            <w:vAlign w:val="center"/>
          </w:tcPr>
          <w:p w14:paraId="023BCA73" w14:textId="51458782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毛嘉、于剑峰、鲁方林、周建龙、阮伟中</w:t>
            </w:r>
          </w:p>
        </w:tc>
      </w:tr>
      <w:tr w:rsidR="009F159B" w:rsidRPr="0070290B" w14:paraId="12EA6FF7" w14:textId="77777777" w:rsidTr="00A4383B">
        <w:trPr>
          <w:jc w:val="center"/>
        </w:trPr>
        <w:tc>
          <w:tcPr>
            <w:tcW w:w="836" w:type="dxa"/>
            <w:vAlign w:val="center"/>
          </w:tcPr>
          <w:p w14:paraId="26F0AEB4" w14:textId="77777777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1402" w:type="dxa"/>
            <w:vAlign w:val="center"/>
          </w:tcPr>
          <w:p w14:paraId="7A6AF705" w14:textId="77777777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42" w:type="dxa"/>
            <w:vAlign w:val="center"/>
          </w:tcPr>
          <w:p w14:paraId="74936D87" w14:textId="77777777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Z</w:t>
            </w:r>
            <w:r w:rsidRPr="00F42CB0">
              <w:rPr>
                <w:rFonts w:asciiTheme="minorEastAsia" w:hAnsiTheme="minorEastAsia"/>
                <w:kern w:val="0"/>
                <w:sz w:val="24"/>
              </w:rPr>
              <w:t>L201410674404.9</w:t>
            </w:r>
          </w:p>
        </w:tc>
        <w:tc>
          <w:tcPr>
            <w:tcW w:w="1934" w:type="dxa"/>
            <w:vAlign w:val="center"/>
          </w:tcPr>
          <w:p w14:paraId="56DDD7D7" w14:textId="77777777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一种基于</w:t>
            </w:r>
            <w:proofErr w:type="gramStart"/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云服务</w:t>
            </w:r>
            <w:proofErr w:type="gramEnd"/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平台的物联网协同管理方法和系统</w:t>
            </w:r>
          </w:p>
        </w:tc>
        <w:tc>
          <w:tcPr>
            <w:tcW w:w="1962" w:type="dxa"/>
            <w:vAlign w:val="center"/>
          </w:tcPr>
          <w:p w14:paraId="17AE406E" w14:textId="77777777" w:rsidR="009F159B" w:rsidRPr="00F42CB0" w:rsidRDefault="009F159B" w:rsidP="00A4383B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姜华、徐志广、闫霜、余法、吴波、何风行、陈健、王峰</w:t>
            </w:r>
          </w:p>
        </w:tc>
      </w:tr>
      <w:bookmarkEnd w:id="0"/>
    </w:tbl>
    <w:p w14:paraId="2BFF8868" w14:textId="77777777" w:rsidR="00B23A1F" w:rsidRDefault="00B23A1F" w:rsidP="00B23A1F">
      <w:pPr>
        <w:pStyle w:val="ac"/>
        <w:autoSpaceDE w:val="0"/>
        <w:autoSpaceDN w:val="0"/>
        <w:adjustRightInd w:val="0"/>
        <w:spacing w:line="360" w:lineRule="auto"/>
        <w:ind w:left="660" w:firstLineChars="0" w:firstLine="0"/>
        <w:rPr>
          <w:sz w:val="24"/>
        </w:rPr>
      </w:pPr>
    </w:p>
    <w:p w14:paraId="26F2E765" w14:textId="5AC616E6" w:rsidR="007B7158" w:rsidRPr="00A4383B" w:rsidRDefault="00530925" w:rsidP="00A4383B">
      <w:pPr>
        <w:pStyle w:val="ac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kern w:val="0"/>
          <w:sz w:val="28"/>
        </w:rPr>
      </w:pPr>
      <w:r w:rsidRPr="00A4383B">
        <w:rPr>
          <w:rFonts w:asciiTheme="minorEastAsia" w:eastAsiaTheme="minorEastAsia" w:hAnsiTheme="minorEastAsia"/>
          <w:b/>
          <w:kern w:val="0"/>
          <w:sz w:val="28"/>
        </w:rPr>
        <w:t>发表论文著作情况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7440"/>
      </w:tblGrid>
      <w:tr w:rsidR="00E50C9D" w:rsidRPr="0070290B" w14:paraId="45E785AA" w14:textId="77777777" w:rsidTr="00C26BFC">
        <w:trPr>
          <w:trHeight w:val="406"/>
        </w:trPr>
        <w:tc>
          <w:tcPr>
            <w:tcW w:w="836" w:type="dxa"/>
            <w:vAlign w:val="center"/>
          </w:tcPr>
          <w:p w14:paraId="27C7D738" w14:textId="77777777" w:rsidR="00E50C9D" w:rsidRPr="00C26BFC" w:rsidRDefault="00E50C9D" w:rsidP="00C26BF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26BF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40" w:type="dxa"/>
            <w:vAlign w:val="center"/>
          </w:tcPr>
          <w:p w14:paraId="38984DA5" w14:textId="77777777" w:rsidR="00E50C9D" w:rsidRPr="00C26BFC" w:rsidRDefault="00E50C9D" w:rsidP="00C26BF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26BF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论文著作</w:t>
            </w:r>
          </w:p>
        </w:tc>
      </w:tr>
      <w:tr w:rsidR="00E50C9D" w:rsidRPr="0070290B" w14:paraId="4935783E" w14:textId="77777777" w:rsidTr="00C26BFC">
        <w:tc>
          <w:tcPr>
            <w:tcW w:w="836" w:type="dxa"/>
            <w:vAlign w:val="center"/>
          </w:tcPr>
          <w:p w14:paraId="5DFF929D" w14:textId="77777777" w:rsidR="00E50C9D" w:rsidRPr="00E50C9D" w:rsidRDefault="00E50C9D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</w:p>
        </w:tc>
        <w:tc>
          <w:tcPr>
            <w:tcW w:w="7440" w:type="dxa"/>
            <w:vAlign w:val="center"/>
          </w:tcPr>
          <w:p w14:paraId="30A8724B" w14:textId="57218A7C" w:rsidR="009F159B" w:rsidRPr="00E50C9D" w:rsidRDefault="009F159B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Yang Zhang,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Moyun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Liu,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Huiming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Zhang,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Guodong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Sun,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Jingwu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He. Adaptive fusion affinity graph with noise-free online low-rank representation for natural image segmentation. Pattern Recognition, 2023, 141.</w:t>
            </w:r>
          </w:p>
        </w:tc>
      </w:tr>
      <w:tr w:rsidR="00E50C9D" w:rsidRPr="0070290B" w14:paraId="7906F91A" w14:textId="77777777" w:rsidTr="00C26BFC">
        <w:tc>
          <w:tcPr>
            <w:tcW w:w="836" w:type="dxa"/>
            <w:vAlign w:val="center"/>
          </w:tcPr>
          <w:p w14:paraId="2352C9ED" w14:textId="77777777" w:rsidR="00E50C9D" w:rsidRPr="00E50C9D" w:rsidRDefault="00E50C9D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2</w:t>
            </w:r>
          </w:p>
        </w:tc>
        <w:tc>
          <w:tcPr>
            <w:tcW w:w="7440" w:type="dxa"/>
            <w:vAlign w:val="center"/>
          </w:tcPr>
          <w:p w14:paraId="3A19560D" w14:textId="33FADABA" w:rsidR="00E50C9D" w:rsidRPr="00E50C9D" w:rsidRDefault="009F159B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Yang Zhang, Le Cheng,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Yuting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Peng,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Chengming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Xu,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Yanwei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Fu, Bo Wu,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Guodong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Sun. Faster </w:t>
            </w:r>
            <w:proofErr w:type="spellStart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OreFSDet</w:t>
            </w:r>
            <w:proofErr w:type="spellEnd"/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: A lightweight and effective few-shot object detector for ore images. Pattern Recognition, 2023,141.</w:t>
            </w:r>
          </w:p>
        </w:tc>
      </w:tr>
      <w:tr w:rsidR="00E50C9D" w:rsidRPr="0070290B" w14:paraId="27CED10A" w14:textId="77777777" w:rsidTr="00C26BFC">
        <w:tc>
          <w:tcPr>
            <w:tcW w:w="836" w:type="dxa"/>
            <w:vAlign w:val="center"/>
          </w:tcPr>
          <w:p w14:paraId="1B8F461F" w14:textId="77777777" w:rsidR="00E50C9D" w:rsidRPr="00E50C9D" w:rsidRDefault="00E50C9D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3</w:t>
            </w:r>
          </w:p>
        </w:tc>
        <w:tc>
          <w:tcPr>
            <w:tcW w:w="7440" w:type="dxa"/>
            <w:vAlign w:val="center"/>
          </w:tcPr>
          <w:p w14:paraId="6281C77C" w14:textId="68A1EB66" w:rsidR="00E50C9D" w:rsidRPr="00E50C9D" w:rsidRDefault="009F159B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Guodong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Sun, Delong Huang, Le Cheng, </w:t>
            </w: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Junjie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Jia, </w:t>
            </w: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Chenyun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Xiong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, Yang Zhang. Efficient and Lightweight Framework for Real-Time Ore Image Segmentation Based on Deep Learning. Minerals, 2022, 12(5), 526</w:t>
            </w:r>
            <w:r w:rsidR="00E50C9D" w:rsidRPr="00E50C9D">
              <w:rPr>
                <w:rFonts w:ascii="Times New Roman" w:eastAsia="仿宋_GB2312" w:hAnsi="Times New Roman"/>
                <w:kern w:val="0"/>
                <w:sz w:val="24"/>
              </w:rPr>
              <w:t>.</w:t>
            </w:r>
          </w:p>
        </w:tc>
      </w:tr>
      <w:tr w:rsidR="00E50C9D" w:rsidRPr="0070290B" w14:paraId="73A603B0" w14:textId="77777777" w:rsidTr="00C26BFC">
        <w:tc>
          <w:tcPr>
            <w:tcW w:w="836" w:type="dxa"/>
            <w:vAlign w:val="center"/>
          </w:tcPr>
          <w:p w14:paraId="4436432D" w14:textId="77777777" w:rsidR="00E50C9D" w:rsidRPr="00E50C9D" w:rsidRDefault="00E50C9D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</w:p>
        </w:tc>
        <w:tc>
          <w:tcPr>
            <w:tcW w:w="7440" w:type="dxa"/>
            <w:vAlign w:val="center"/>
          </w:tcPr>
          <w:p w14:paraId="70BBE751" w14:textId="47A61659" w:rsidR="00E50C9D" w:rsidRPr="00E50C9D" w:rsidRDefault="009F159B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Guodong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Sun, Ye Hu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，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Bo Wu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，</w:t>
            </w: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Hongyu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Zhou. Rolling Bearing Fault Diagnosis Method Based on </w:t>
            </w: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Multisynchrosqueezing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S Transform and Faster Dictionary Learning. Shock and Vibration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，</w:t>
            </w:r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2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021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，</w:t>
            </w:r>
            <w:r w:rsidRPr="009F159B">
              <w:rPr>
                <w:rFonts w:ascii="Times New Roman" w:eastAsia="仿宋_GB2312" w:hAnsi="Times New Roman" w:hint="eastAsia"/>
                <w:kern w:val="0"/>
                <w:sz w:val="24"/>
              </w:rPr>
              <w:t>2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021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，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8456991.</w:t>
            </w:r>
          </w:p>
        </w:tc>
      </w:tr>
      <w:tr w:rsidR="00E50C9D" w:rsidRPr="0070290B" w14:paraId="7B4FD8E6" w14:textId="77777777" w:rsidTr="00C26BFC">
        <w:tc>
          <w:tcPr>
            <w:tcW w:w="836" w:type="dxa"/>
            <w:vAlign w:val="center"/>
          </w:tcPr>
          <w:p w14:paraId="42E85B1E" w14:textId="77777777" w:rsidR="00E50C9D" w:rsidRPr="00E50C9D" w:rsidRDefault="00E50C9D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5</w:t>
            </w:r>
          </w:p>
        </w:tc>
        <w:tc>
          <w:tcPr>
            <w:tcW w:w="7440" w:type="dxa"/>
            <w:vAlign w:val="center"/>
          </w:tcPr>
          <w:p w14:paraId="66FC6231" w14:textId="14099C6F" w:rsidR="00E50C9D" w:rsidRPr="00E50C9D" w:rsidRDefault="009F159B" w:rsidP="00C26BFC">
            <w:pPr>
              <w:pStyle w:val="ac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B</w:t>
            </w:r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o Wu, </w:t>
            </w: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Songlin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Feng, </w:t>
            </w: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Guodong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Sun, Liang Xu, </w:t>
            </w:r>
            <w:proofErr w:type="spellStart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>Chenghan</w:t>
            </w:r>
            <w:proofErr w:type="spellEnd"/>
            <w:r w:rsidRPr="009F159B">
              <w:rPr>
                <w:rFonts w:ascii="Times New Roman" w:eastAsia="仿宋_GB2312" w:hAnsi="Times New Roman"/>
                <w:kern w:val="0"/>
                <w:sz w:val="24"/>
              </w:rPr>
              <w:t xml:space="preserve"> Ai. Identification method of shaft orbit in rotating machines based on Accurate Fourier Height Functions descriptors. Shock and Vibration, 2018, 3737250.</w:t>
            </w:r>
          </w:p>
        </w:tc>
      </w:tr>
    </w:tbl>
    <w:p w14:paraId="27363F4E" w14:textId="77777777" w:rsidR="007B7158" w:rsidRPr="00A4383B" w:rsidRDefault="00530925" w:rsidP="00A4383B">
      <w:pPr>
        <w:pStyle w:val="ac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 w:line="360" w:lineRule="auto"/>
        <w:ind w:left="658" w:firstLineChars="0" w:hanging="658"/>
        <w:rPr>
          <w:rFonts w:asciiTheme="minorEastAsia" w:eastAsiaTheme="minorEastAsia" w:hAnsiTheme="minorEastAsia"/>
          <w:b/>
          <w:kern w:val="0"/>
          <w:sz w:val="28"/>
        </w:rPr>
      </w:pPr>
      <w:r w:rsidRPr="00A4383B">
        <w:rPr>
          <w:rFonts w:asciiTheme="minorEastAsia" w:eastAsiaTheme="minorEastAsia" w:hAnsiTheme="minorEastAsia"/>
          <w:b/>
          <w:kern w:val="0"/>
          <w:sz w:val="28"/>
        </w:rPr>
        <w:t>主要完成单位</w:t>
      </w:r>
    </w:p>
    <w:p w14:paraId="67274922" w14:textId="7C46E5B8" w:rsidR="007B7158" w:rsidRPr="00F42CB0" w:rsidRDefault="009F159B" w:rsidP="00F42CB0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</w:rPr>
      </w:pPr>
      <w:r w:rsidRPr="009F159B">
        <w:rPr>
          <w:rFonts w:asciiTheme="minorEastAsia" w:eastAsiaTheme="minorEastAsia" w:hAnsiTheme="minorEastAsia" w:hint="eastAsia"/>
          <w:kern w:val="0"/>
          <w:sz w:val="28"/>
        </w:rPr>
        <w:t>湖北工业大学</w:t>
      </w:r>
      <w:r w:rsidR="00D56D0A" w:rsidRPr="00F42CB0">
        <w:rPr>
          <w:rFonts w:asciiTheme="minorEastAsia" w:eastAsiaTheme="minorEastAsia" w:hAnsiTheme="minorEastAsia" w:hint="eastAsia"/>
          <w:kern w:val="0"/>
          <w:sz w:val="28"/>
        </w:rPr>
        <w:t>、</w:t>
      </w:r>
      <w:r w:rsidRPr="009F159B">
        <w:rPr>
          <w:rFonts w:asciiTheme="minorEastAsia" w:eastAsiaTheme="minorEastAsia" w:hAnsiTheme="minorEastAsia" w:hint="eastAsia"/>
          <w:kern w:val="0"/>
          <w:sz w:val="28"/>
        </w:rPr>
        <w:t>中国科学院上海高等研究院、</w:t>
      </w:r>
      <w:r w:rsidR="00D56D0A" w:rsidRPr="00F42CB0">
        <w:rPr>
          <w:rFonts w:asciiTheme="minorEastAsia" w:eastAsiaTheme="minorEastAsia" w:hAnsiTheme="minorEastAsia" w:hint="eastAsia"/>
          <w:kern w:val="0"/>
          <w:sz w:val="28"/>
        </w:rPr>
        <w:t>上海云统信息科技有限公司、</w:t>
      </w:r>
      <w:proofErr w:type="gramStart"/>
      <w:r w:rsidRPr="009F159B">
        <w:rPr>
          <w:rFonts w:asciiTheme="minorEastAsia" w:eastAsiaTheme="minorEastAsia" w:hAnsiTheme="minorEastAsia" w:hint="eastAsia"/>
          <w:kern w:val="0"/>
          <w:sz w:val="28"/>
        </w:rPr>
        <w:t>武汉态物科技</w:t>
      </w:r>
      <w:proofErr w:type="gramEnd"/>
      <w:r w:rsidRPr="009F159B">
        <w:rPr>
          <w:rFonts w:asciiTheme="minorEastAsia" w:eastAsiaTheme="minorEastAsia" w:hAnsiTheme="minorEastAsia" w:hint="eastAsia"/>
          <w:kern w:val="0"/>
          <w:sz w:val="28"/>
        </w:rPr>
        <w:t>有限公司</w:t>
      </w:r>
    </w:p>
    <w:p w14:paraId="12A988CD" w14:textId="77777777" w:rsidR="007B7158" w:rsidRPr="00A4383B" w:rsidRDefault="00530925" w:rsidP="00A4383B">
      <w:pPr>
        <w:pStyle w:val="ac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 w:line="360" w:lineRule="auto"/>
        <w:ind w:left="658" w:firstLineChars="0" w:hanging="658"/>
        <w:rPr>
          <w:rFonts w:asciiTheme="minorEastAsia" w:eastAsiaTheme="minorEastAsia" w:hAnsiTheme="minorEastAsia"/>
          <w:b/>
          <w:kern w:val="0"/>
          <w:sz w:val="28"/>
        </w:rPr>
      </w:pPr>
      <w:r w:rsidRPr="00A4383B">
        <w:rPr>
          <w:rFonts w:asciiTheme="minorEastAsia" w:eastAsiaTheme="minorEastAsia" w:hAnsiTheme="minorEastAsia"/>
          <w:b/>
          <w:kern w:val="0"/>
          <w:sz w:val="28"/>
        </w:rPr>
        <w:t>主要完成人</w:t>
      </w:r>
    </w:p>
    <w:p w14:paraId="345CE2F3" w14:textId="3A6544FF" w:rsidR="007B7158" w:rsidRPr="00F42CB0" w:rsidRDefault="009F159B" w:rsidP="00F42CB0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</w:rPr>
      </w:pPr>
      <w:r w:rsidRPr="009F159B">
        <w:rPr>
          <w:rFonts w:asciiTheme="minorEastAsia" w:eastAsiaTheme="minorEastAsia" w:hAnsiTheme="minorEastAsia" w:hint="eastAsia"/>
          <w:kern w:val="0"/>
          <w:sz w:val="28"/>
        </w:rPr>
        <w:t>孙国栋、吴波、王文瑞、张杨、游颖、毛嘉、田春华、鲁方林、于剑峰、董斌、马娜、王振明、姜山</w:t>
      </w:r>
      <w:bookmarkStart w:id="1" w:name="_GoBack"/>
      <w:bookmarkEnd w:id="1"/>
    </w:p>
    <w:sectPr w:rsidR="007B7158" w:rsidRPr="00F42C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5767" w14:textId="77777777" w:rsidR="00185721" w:rsidRDefault="00185721">
      <w:r>
        <w:separator/>
      </w:r>
    </w:p>
  </w:endnote>
  <w:endnote w:type="continuationSeparator" w:id="0">
    <w:p w14:paraId="2F6DB835" w14:textId="77777777" w:rsidR="00185721" w:rsidRDefault="0018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200771"/>
    </w:sdtPr>
    <w:sdtEndPr/>
    <w:sdtContent>
      <w:p w14:paraId="39F3C2ED" w14:textId="7131E86B" w:rsidR="007B7158" w:rsidRDefault="005309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1B" w:rsidRPr="00C2311B">
          <w:rPr>
            <w:noProof/>
            <w:lang w:val="zh-CN"/>
          </w:rPr>
          <w:t>2</w:t>
        </w:r>
        <w:r>
          <w:fldChar w:fldCharType="end"/>
        </w:r>
      </w:p>
    </w:sdtContent>
  </w:sdt>
  <w:p w14:paraId="5789C547" w14:textId="77777777" w:rsidR="007B7158" w:rsidRDefault="007B7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46EBD" w14:textId="77777777" w:rsidR="00185721" w:rsidRDefault="00185721">
      <w:r>
        <w:separator/>
      </w:r>
    </w:p>
  </w:footnote>
  <w:footnote w:type="continuationSeparator" w:id="0">
    <w:p w14:paraId="564AE620" w14:textId="77777777" w:rsidR="00185721" w:rsidRDefault="0018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37D5"/>
    <w:multiLevelType w:val="multilevel"/>
    <w:tmpl w:val="D7BE3A5E"/>
    <w:lvl w:ilvl="0">
      <w:start w:val="1"/>
      <w:numFmt w:val="japaneseCounting"/>
      <w:lvlText w:val="%1、"/>
      <w:lvlJc w:val="left"/>
      <w:pPr>
        <w:ind w:left="660" w:hanging="660"/>
      </w:pPr>
      <w:rPr>
        <w:rFonts w:asciiTheme="minorEastAsia" w:eastAsiaTheme="minorEastAsia" w:hAnsiTheme="minorEastAsia" w:cs="Times New Roman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42"/>
    <w:rsid w:val="00022378"/>
    <w:rsid w:val="0004251D"/>
    <w:rsid w:val="000428E4"/>
    <w:rsid w:val="00054B90"/>
    <w:rsid w:val="000561C7"/>
    <w:rsid w:val="0006015B"/>
    <w:rsid w:val="00061C46"/>
    <w:rsid w:val="00070B33"/>
    <w:rsid w:val="0008581E"/>
    <w:rsid w:val="000A16B0"/>
    <w:rsid w:val="000B0B10"/>
    <w:rsid w:val="000B5C2D"/>
    <w:rsid w:val="000C461D"/>
    <w:rsid w:val="000C4BAD"/>
    <w:rsid w:val="000D6EE5"/>
    <w:rsid w:val="0010147E"/>
    <w:rsid w:val="00102631"/>
    <w:rsid w:val="00104AA7"/>
    <w:rsid w:val="001079C8"/>
    <w:rsid w:val="00117B9F"/>
    <w:rsid w:val="00134ED9"/>
    <w:rsid w:val="00137549"/>
    <w:rsid w:val="0014252D"/>
    <w:rsid w:val="00144022"/>
    <w:rsid w:val="00156824"/>
    <w:rsid w:val="00160EB3"/>
    <w:rsid w:val="001730EA"/>
    <w:rsid w:val="00176C6C"/>
    <w:rsid w:val="00180BFB"/>
    <w:rsid w:val="00185721"/>
    <w:rsid w:val="00191CF2"/>
    <w:rsid w:val="00191E9F"/>
    <w:rsid w:val="0019406B"/>
    <w:rsid w:val="001B19F7"/>
    <w:rsid w:val="001B49D4"/>
    <w:rsid w:val="001C7805"/>
    <w:rsid w:val="001E0B0B"/>
    <w:rsid w:val="001E787A"/>
    <w:rsid w:val="002138D5"/>
    <w:rsid w:val="0021391E"/>
    <w:rsid w:val="00223D3F"/>
    <w:rsid w:val="0023246C"/>
    <w:rsid w:val="00237BAA"/>
    <w:rsid w:val="00274F0F"/>
    <w:rsid w:val="00296B04"/>
    <w:rsid w:val="002F0948"/>
    <w:rsid w:val="002F1F5C"/>
    <w:rsid w:val="002F6B38"/>
    <w:rsid w:val="00302FB0"/>
    <w:rsid w:val="00306266"/>
    <w:rsid w:val="00330F2B"/>
    <w:rsid w:val="00350745"/>
    <w:rsid w:val="003616CB"/>
    <w:rsid w:val="00370568"/>
    <w:rsid w:val="00373947"/>
    <w:rsid w:val="003773FA"/>
    <w:rsid w:val="00385E4F"/>
    <w:rsid w:val="0038774A"/>
    <w:rsid w:val="003A1BDA"/>
    <w:rsid w:val="003A64E5"/>
    <w:rsid w:val="003D1A2F"/>
    <w:rsid w:val="003E3448"/>
    <w:rsid w:val="003F7CC0"/>
    <w:rsid w:val="00420A37"/>
    <w:rsid w:val="004210E9"/>
    <w:rsid w:val="00427609"/>
    <w:rsid w:val="00433BCE"/>
    <w:rsid w:val="00446DA5"/>
    <w:rsid w:val="00466D99"/>
    <w:rsid w:val="004C708C"/>
    <w:rsid w:val="004E0773"/>
    <w:rsid w:val="004E451D"/>
    <w:rsid w:val="004E6500"/>
    <w:rsid w:val="00501EB3"/>
    <w:rsid w:val="00513056"/>
    <w:rsid w:val="0051698B"/>
    <w:rsid w:val="00521720"/>
    <w:rsid w:val="00526882"/>
    <w:rsid w:val="00530925"/>
    <w:rsid w:val="005310BE"/>
    <w:rsid w:val="00533DD7"/>
    <w:rsid w:val="005563B4"/>
    <w:rsid w:val="00582EA7"/>
    <w:rsid w:val="005954D8"/>
    <w:rsid w:val="00595B8F"/>
    <w:rsid w:val="005A471F"/>
    <w:rsid w:val="005B2251"/>
    <w:rsid w:val="005B71E8"/>
    <w:rsid w:val="005C4E4D"/>
    <w:rsid w:val="005D50A1"/>
    <w:rsid w:val="005E2672"/>
    <w:rsid w:val="00600F38"/>
    <w:rsid w:val="006015FB"/>
    <w:rsid w:val="0060689A"/>
    <w:rsid w:val="00617A3C"/>
    <w:rsid w:val="00621EAF"/>
    <w:rsid w:val="0063143C"/>
    <w:rsid w:val="00633023"/>
    <w:rsid w:val="006460EB"/>
    <w:rsid w:val="006677EF"/>
    <w:rsid w:val="00685E6F"/>
    <w:rsid w:val="00693B9C"/>
    <w:rsid w:val="00693F26"/>
    <w:rsid w:val="006B0883"/>
    <w:rsid w:val="006B3E2A"/>
    <w:rsid w:val="006C3F2F"/>
    <w:rsid w:val="006C5C1A"/>
    <w:rsid w:val="006C5D8D"/>
    <w:rsid w:val="006D3698"/>
    <w:rsid w:val="006F0E68"/>
    <w:rsid w:val="006F5765"/>
    <w:rsid w:val="00737F42"/>
    <w:rsid w:val="00747CB9"/>
    <w:rsid w:val="007537AA"/>
    <w:rsid w:val="00754CE3"/>
    <w:rsid w:val="0077243C"/>
    <w:rsid w:val="00774BF4"/>
    <w:rsid w:val="007779E1"/>
    <w:rsid w:val="0079713A"/>
    <w:rsid w:val="007A1CB0"/>
    <w:rsid w:val="007B4685"/>
    <w:rsid w:val="007B54B5"/>
    <w:rsid w:val="007B7158"/>
    <w:rsid w:val="007C0957"/>
    <w:rsid w:val="007C0C6A"/>
    <w:rsid w:val="007C5AFA"/>
    <w:rsid w:val="007E6F5B"/>
    <w:rsid w:val="007E7D4C"/>
    <w:rsid w:val="007F0DCB"/>
    <w:rsid w:val="008161A3"/>
    <w:rsid w:val="00822624"/>
    <w:rsid w:val="00824D46"/>
    <w:rsid w:val="008278C9"/>
    <w:rsid w:val="00856301"/>
    <w:rsid w:val="00857F60"/>
    <w:rsid w:val="00882AA7"/>
    <w:rsid w:val="00894621"/>
    <w:rsid w:val="008A34EA"/>
    <w:rsid w:val="008A4B49"/>
    <w:rsid w:val="008B0F66"/>
    <w:rsid w:val="008C5C6F"/>
    <w:rsid w:val="008F2B18"/>
    <w:rsid w:val="008F39C1"/>
    <w:rsid w:val="008F6F9D"/>
    <w:rsid w:val="008F7AB1"/>
    <w:rsid w:val="009030E7"/>
    <w:rsid w:val="00932465"/>
    <w:rsid w:val="00934B41"/>
    <w:rsid w:val="009438EF"/>
    <w:rsid w:val="00956CAB"/>
    <w:rsid w:val="009616EE"/>
    <w:rsid w:val="00961F4C"/>
    <w:rsid w:val="00962405"/>
    <w:rsid w:val="009823D5"/>
    <w:rsid w:val="00990752"/>
    <w:rsid w:val="009966FD"/>
    <w:rsid w:val="009A2112"/>
    <w:rsid w:val="009A7094"/>
    <w:rsid w:val="009B2042"/>
    <w:rsid w:val="009D0571"/>
    <w:rsid w:val="009F159B"/>
    <w:rsid w:val="009F4AEF"/>
    <w:rsid w:val="00A177F2"/>
    <w:rsid w:val="00A2654E"/>
    <w:rsid w:val="00A300FC"/>
    <w:rsid w:val="00A4383B"/>
    <w:rsid w:val="00A4535B"/>
    <w:rsid w:val="00A73F98"/>
    <w:rsid w:val="00A8413C"/>
    <w:rsid w:val="00A86229"/>
    <w:rsid w:val="00A93D9D"/>
    <w:rsid w:val="00AA019B"/>
    <w:rsid w:val="00AA1823"/>
    <w:rsid w:val="00AC257A"/>
    <w:rsid w:val="00AD71D4"/>
    <w:rsid w:val="00AE04C8"/>
    <w:rsid w:val="00AE4062"/>
    <w:rsid w:val="00AE4640"/>
    <w:rsid w:val="00AE5DD6"/>
    <w:rsid w:val="00AF4F9E"/>
    <w:rsid w:val="00B04231"/>
    <w:rsid w:val="00B23A1F"/>
    <w:rsid w:val="00B37897"/>
    <w:rsid w:val="00B412B8"/>
    <w:rsid w:val="00B63BEB"/>
    <w:rsid w:val="00B80A37"/>
    <w:rsid w:val="00B83CB4"/>
    <w:rsid w:val="00B907EB"/>
    <w:rsid w:val="00B96D8B"/>
    <w:rsid w:val="00BA5838"/>
    <w:rsid w:val="00BB0E77"/>
    <w:rsid w:val="00BB4D49"/>
    <w:rsid w:val="00BC400A"/>
    <w:rsid w:val="00BD1416"/>
    <w:rsid w:val="00BD757B"/>
    <w:rsid w:val="00BF7651"/>
    <w:rsid w:val="00C05064"/>
    <w:rsid w:val="00C2311B"/>
    <w:rsid w:val="00C26BFC"/>
    <w:rsid w:val="00C27D50"/>
    <w:rsid w:val="00C31D4C"/>
    <w:rsid w:val="00C35F01"/>
    <w:rsid w:val="00C441EC"/>
    <w:rsid w:val="00C4423E"/>
    <w:rsid w:val="00C459A5"/>
    <w:rsid w:val="00C46C4D"/>
    <w:rsid w:val="00C71F67"/>
    <w:rsid w:val="00C8306A"/>
    <w:rsid w:val="00C93325"/>
    <w:rsid w:val="00CB14F2"/>
    <w:rsid w:val="00CB4997"/>
    <w:rsid w:val="00CB7155"/>
    <w:rsid w:val="00CB7C41"/>
    <w:rsid w:val="00CC096C"/>
    <w:rsid w:val="00CD54F3"/>
    <w:rsid w:val="00CE32CE"/>
    <w:rsid w:val="00CE40B0"/>
    <w:rsid w:val="00D0406B"/>
    <w:rsid w:val="00D40E9E"/>
    <w:rsid w:val="00D42DF2"/>
    <w:rsid w:val="00D44E10"/>
    <w:rsid w:val="00D56D0A"/>
    <w:rsid w:val="00D8439E"/>
    <w:rsid w:val="00D879F1"/>
    <w:rsid w:val="00D904B6"/>
    <w:rsid w:val="00DD779E"/>
    <w:rsid w:val="00E166D1"/>
    <w:rsid w:val="00E24403"/>
    <w:rsid w:val="00E3793D"/>
    <w:rsid w:val="00E45047"/>
    <w:rsid w:val="00E50C9D"/>
    <w:rsid w:val="00E54640"/>
    <w:rsid w:val="00E55D64"/>
    <w:rsid w:val="00E5641D"/>
    <w:rsid w:val="00E60737"/>
    <w:rsid w:val="00E74DD7"/>
    <w:rsid w:val="00E824CE"/>
    <w:rsid w:val="00E8555B"/>
    <w:rsid w:val="00E95469"/>
    <w:rsid w:val="00EA5C9D"/>
    <w:rsid w:val="00EB7AE9"/>
    <w:rsid w:val="00EF0323"/>
    <w:rsid w:val="00F04F04"/>
    <w:rsid w:val="00F14E8D"/>
    <w:rsid w:val="00F21FF0"/>
    <w:rsid w:val="00F268C7"/>
    <w:rsid w:val="00F269EE"/>
    <w:rsid w:val="00F42CB0"/>
    <w:rsid w:val="00F64FFC"/>
    <w:rsid w:val="00F72174"/>
    <w:rsid w:val="00F72B98"/>
    <w:rsid w:val="00F95B80"/>
    <w:rsid w:val="00FA3B95"/>
    <w:rsid w:val="00FA7410"/>
    <w:rsid w:val="00FB4E5C"/>
    <w:rsid w:val="00FD0312"/>
    <w:rsid w:val="15CE35A0"/>
    <w:rsid w:val="1AE367D1"/>
    <w:rsid w:val="2F1B7FF6"/>
    <w:rsid w:val="42D5753B"/>
    <w:rsid w:val="43680B7E"/>
    <w:rsid w:val="4BB237AE"/>
    <w:rsid w:val="661A6479"/>
    <w:rsid w:val="6E4D39A4"/>
    <w:rsid w:val="7671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DAEC2"/>
  <w15:docId w15:val="{F03D6CC9-50B4-4F31-8396-3D648F7E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spacing w:before="39"/>
      <w:ind w:right="393"/>
      <w:jc w:val="center"/>
      <w:outlineLvl w:val="0"/>
    </w:pPr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qFormat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39"/>
    <w:rsid w:val="00B23A1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C5AF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7C5AF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7C5AF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5AF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C5A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金夏芳</dc:creator>
  <cp:lastModifiedBy>王晖</cp:lastModifiedBy>
  <cp:revision>4</cp:revision>
  <dcterms:created xsi:type="dcterms:W3CDTF">2023-11-03T06:01:00Z</dcterms:created>
  <dcterms:modified xsi:type="dcterms:W3CDTF">2023-11-03T07:59:00Z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