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FB" w:rsidRDefault="008332FB" w:rsidP="008332FB">
      <w:pPr>
        <w:pStyle w:val="a7"/>
        <w:ind w:firstLineChars="0" w:firstLine="0"/>
        <w:jc w:val="center"/>
        <w:outlineLvl w:val="1"/>
        <w:rPr>
          <w:rFonts w:ascii="宋体" w:hAnsi="宋体" w:cs="Courier"/>
          <w:b/>
          <w:kern w:val="0"/>
          <w:sz w:val="28"/>
          <w:szCs w:val="28"/>
        </w:rPr>
      </w:pPr>
      <w:bookmarkStart w:id="0" w:name="_GoBack"/>
      <w:r>
        <w:rPr>
          <w:rFonts w:ascii="宋体" w:hAnsi="宋体" w:cs="Courier" w:hint="eastAsia"/>
          <w:b/>
          <w:kern w:val="0"/>
          <w:sz w:val="28"/>
          <w:szCs w:val="28"/>
        </w:rPr>
        <w:t>主要</w:t>
      </w:r>
      <w:r>
        <w:rPr>
          <w:rFonts w:ascii="宋体" w:hAnsi="宋体" w:cs="Courier"/>
          <w:b/>
          <w:kern w:val="0"/>
          <w:sz w:val="28"/>
          <w:szCs w:val="28"/>
        </w:rPr>
        <w:t>论文</w:t>
      </w:r>
      <w:r>
        <w:rPr>
          <w:rFonts w:ascii="宋体" w:hAnsi="宋体" w:cs="Courier" w:hint="eastAsia"/>
          <w:b/>
          <w:kern w:val="0"/>
          <w:sz w:val="28"/>
          <w:szCs w:val="28"/>
        </w:rPr>
        <w:t>专</w:t>
      </w:r>
      <w:r>
        <w:rPr>
          <w:rFonts w:ascii="宋体" w:hAnsi="宋体" w:cs="Courier"/>
          <w:b/>
          <w:kern w:val="0"/>
          <w:sz w:val="28"/>
          <w:szCs w:val="28"/>
        </w:rPr>
        <w:t>著目录</w:t>
      </w:r>
      <w:r>
        <w:rPr>
          <w:rFonts w:ascii="宋体" w:hAnsi="宋体" w:cs="Courier" w:hint="eastAsia"/>
          <w:b/>
          <w:kern w:val="0"/>
          <w:sz w:val="28"/>
          <w:szCs w:val="28"/>
        </w:rPr>
        <w:t>（</w:t>
      </w:r>
      <w:r w:rsidRPr="005C415A">
        <w:rPr>
          <w:rFonts w:ascii="宋体" w:hAnsi="宋体" w:cs="Courier" w:hint="eastAsia"/>
          <w:b/>
          <w:kern w:val="0"/>
          <w:sz w:val="28"/>
          <w:szCs w:val="28"/>
        </w:rPr>
        <w:t>“基础研究、应用基础研究类”</w:t>
      </w:r>
      <w:r>
        <w:rPr>
          <w:rFonts w:ascii="宋体" w:hAnsi="宋体" w:cs="Courier"/>
          <w:b/>
          <w:kern w:val="0"/>
          <w:sz w:val="28"/>
          <w:szCs w:val="28"/>
        </w:rPr>
        <w:t>限</w:t>
      </w:r>
      <w:r>
        <w:rPr>
          <w:rFonts w:ascii="宋体" w:hAnsi="宋体" w:cs="Courier" w:hint="eastAsia"/>
          <w:b/>
          <w:kern w:val="0"/>
          <w:sz w:val="28"/>
          <w:szCs w:val="28"/>
        </w:rPr>
        <w:t>8条）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3402"/>
        <w:gridCol w:w="1985"/>
        <w:gridCol w:w="1134"/>
        <w:gridCol w:w="1276"/>
        <w:gridCol w:w="1166"/>
      </w:tblGrid>
      <w:tr w:rsidR="008332FB" w:rsidRPr="00544EC4" w:rsidTr="00ED35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bookmarkStart w:id="1" w:name="_Hlk56605257"/>
            <w:bookmarkStart w:id="2" w:name="_Hlk56515854"/>
            <w:bookmarkEnd w:id="0"/>
            <w:r w:rsidRPr="00544EC4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544EC4">
              <w:rPr>
                <w:rFonts w:ascii="宋体" w:hAnsi="宋体" w:hint="eastAsia"/>
                <w:sz w:val="21"/>
                <w:szCs w:val="21"/>
              </w:rPr>
              <w:t>论文专著名称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544EC4">
              <w:rPr>
                <w:rFonts w:ascii="宋体" w:hAnsi="宋体" w:hint="eastAsia"/>
                <w:sz w:val="21"/>
                <w:szCs w:val="21"/>
              </w:rPr>
              <w:t>刊名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544EC4">
              <w:rPr>
                <w:rFonts w:ascii="宋体" w:hAnsi="宋体" w:hint="eastAsia"/>
                <w:sz w:val="21"/>
                <w:szCs w:val="21"/>
              </w:rPr>
              <w:t>作者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544EC4">
              <w:rPr>
                <w:rFonts w:ascii="宋体" w:hAnsi="宋体" w:hint="eastAsia"/>
                <w:sz w:val="21"/>
                <w:szCs w:val="21"/>
              </w:rPr>
              <w:t>年卷页码（xx年xx卷xx页）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544EC4">
              <w:rPr>
                <w:rFonts w:ascii="宋体" w:hAnsi="宋体" w:hint="eastAsia"/>
                <w:sz w:val="21"/>
                <w:szCs w:val="21"/>
              </w:rPr>
              <w:t>发表时间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544EC4">
              <w:rPr>
                <w:rFonts w:ascii="宋体" w:hAnsi="宋体" w:hint="eastAsia"/>
                <w:sz w:val="21"/>
                <w:szCs w:val="21"/>
              </w:rPr>
              <w:t>通讯作者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544EC4">
              <w:rPr>
                <w:rFonts w:ascii="宋体" w:hAnsi="宋体" w:hint="eastAsia"/>
                <w:sz w:val="21"/>
                <w:szCs w:val="21"/>
              </w:rPr>
              <w:t>第一作者</w:t>
            </w:r>
          </w:p>
        </w:tc>
      </w:tr>
      <w:tr w:rsidR="008332FB" w:rsidRPr="00544EC4" w:rsidTr="00ED35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szCs w:val="21"/>
              </w:rPr>
              <w:t>Effect of Sodium Oleate on the Adsorption Morphology and Mechanism of Nanobubbles on the Mica Surface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szCs w:val="21"/>
              </w:rPr>
              <w:t>Langmuir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b/>
                <w:bCs/>
                <w:szCs w:val="21"/>
              </w:rPr>
              <w:t>Xiao, Wei</w:t>
            </w:r>
            <w:r w:rsidRPr="00302AD2">
              <w:rPr>
                <w:rFonts w:ascii="Times New Roman" w:hAnsi="Times New Roman"/>
                <w:szCs w:val="21"/>
              </w:rPr>
              <w:t xml:space="preserve">.; Zhao, Yulong.; Yang, Juan.; Ren, Yaxin.; </w:t>
            </w:r>
            <w:r w:rsidRPr="00302AD2">
              <w:rPr>
                <w:rFonts w:ascii="Times New Roman" w:hAnsi="Times New Roman"/>
                <w:b/>
                <w:bCs/>
                <w:szCs w:val="21"/>
              </w:rPr>
              <w:t>Yang, Wei</w:t>
            </w:r>
            <w:r w:rsidRPr="00302AD2">
              <w:rPr>
                <w:rFonts w:ascii="Times New Roman" w:hAnsi="Times New Roman"/>
                <w:szCs w:val="21"/>
              </w:rPr>
              <w:t xml:space="preserve">.; Huang, Xiaotao.; </w:t>
            </w:r>
            <w:r w:rsidRPr="00302AD2">
              <w:rPr>
                <w:rFonts w:ascii="Times New Roman" w:hAnsi="Times New Roman"/>
                <w:b/>
                <w:bCs/>
                <w:szCs w:val="21"/>
              </w:rPr>
              <w:t>Zhang, Lijuan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35</w:t>
            </w:r>
            <w:r>
              <w:rPr>
                <w:rFonts w:ascii="Times New Roman" w:hAnsi="Times New Roman" w:hint="eastAsia"/>
                <w:szCs w:val="21"/>
              </w:rPr>
              <w:t>卷</w:t>
            </w:r>
            <w:r>
              <w:rPr>
                <w:rFonts w:ascii="Times New Roman" w:hAnsi="Times New Roman" w:hint="eastAsia"/>
                <w:szCs w:val="21"/>
              </w:rPr>
              <w:t>28</w:t>
            </w:r>
            <w:r>
              <w:rPr>
                <w:rFonts w:ascii="Times New Roman" w:hAnsi="Times New Roman" w:hint="eastAsia"/>
                <w:szCs w:val="21"/>
              </w:rPr>
              <w:t>期</w:t>
            </w:r>
            <w:r>
              <w:rPr>
                <w:rFonts w:ascii="Times New Roman" w:hAnsi="Times New Roman" w:hint="eastAsia"/>
                <w:szCs w:val="21"/>
              </w:rPr>
              <w:t>9239-9245</w:t>
            </w:r>
            <w:r>
              <w:rPr>
                <w:rFonts w:ascii="Times New Roman" w:hAnsi="Times New Roman" w:hint="eastAsia"/>
                <w:szCs w:val="21"/>
              </w:rPr>
              <w:t>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b/>
                <w:bCs/>
                <w:szCs w:val="21"/>
              </w:rPr>
              <w:t>Zhang, Lijuan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b/>
                <w:bCs/>
                <w:szCs w:val="21"/>
              </w:rPr>
              <w:t>Xiao, Wei</w:t>
            </w:r>
          </w:p>
        </w:tc>
      </w:tr>
      <w:tr w:rsidR="008332FB" w:rsidRPr="00544EC4" w:rsidTr="00ED35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szCs w:val="21"/>
              </w:rPr>
              <w:t>Adsorption of bulk nanobubbles on the chemically surface-modified muscovite minerals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szCs w:val="21"/>
              </w:rPr>
              <w:t>Ultrasonics Sonochemistry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szCs w:val="21"/>
              </w:rPr>
              <w:t xml:space="preserve">Zhou, Weiguang.; Niu, Jiaojiao.; </w:t>
            </w:r>
            <w:r w:rsidRPr="00302AD2">
              <w:rPr>
                <w:rFonts w:ascii="Times New Roman" w:hAnsi="Times New Roman"/>
                <w:b/>
                <w:bCs/>
                <w:szCs w:val="21"/>
              </w:rPr>
              <w:t>Xiao, Wei</w:t>
            </w:r>
            <w:r w:rsidRPr="00302AD2">
              <w:rPr>
                <w:rFonts w:ascii="Times New Roman" w:hAnsi="Times New Roman"/>
                <w:szCs w:val="21"/>
              </w:rPr>
              <w:t>.; Ou, Leming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51</w:t>
            </w:r>
            <w:r>
              <w:rPr>
                <w:rFonts w:ascii="Times New Roman" w:hAnsi="Times New Roman" w:hint="eastAsia"/>
                <w:szCs w:val="21"/>
              </w:rPr>
              <w:t>卷</w:t>
            </w:r>
            <w:r>
              <w:rPr>
                <w:rFonts w:ascii="Times New Roman" w:hAnsi="Times New Roman" w:hint="eastAsia"/>
                <w:szCs w:val="21"/>
              </w:rPr>
              <w:t>31-39</w:t>
            </w:r>
            <w:r>
              <w:rPr>
                <w:rFonts w:ascii="Times New Roman" w:hAnsi="Times New Roman" w:hint="eastAsia"/>
                <w:szCs w:val="21"/>
              </w:rPr>
              <w:t>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Ou</w:t>
            </w:r>
            <w:r>
              <w:rPr>
                <w:rFonts w:ascii="Times New Roman" w:hAnsi="Times New Roman"/>
                <w:szCs w:val="21"/>
              </w:rPr>
              <w:t>, Leming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Zhou, weiguang</w:t>
            </w:r>
          </w:p>
        </w:tc>
      </w:tr>
      <w:tr w:rsidR="008332FB" w:rsidRPr="00544EC4" w:rsidTr="00ED35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332FB" w:rsidRDefault="008332FB" w:rsidP="00ED3541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2FB" w:rsidRPr="00302AD2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93718B">
              <w:rPr>
                <w:rFonts w:ascii="Times New Roman" w:hAnsi="Times New Roman"/>
                <w:szCs w:val="21"/>
              </w:rPr>
              <w:t>Adsorption mechanism of sodium oleate and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3718B">
              <w:rPr>
                <w:rFonts w:ascii="Times New Roman" w:hAnsi="Times New Roman"/>
                <w:szCs w:val="21"/>
              </w:rPr>
              <w:t>styryl phosphonic acid on rutile and amphibole surfaces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2FB" w:rsidRPr="00302AD2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737B9B">
              <w:rPr>
                <w:rFonts w:ascii="Times New Roman" w:hAnsi="Times New Roman"/>
                <w:szCs w:val="21"/>
              </w:rPr>
              <w:t>Transactions of Nonferrous Metals Society of China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2FB" w:rsidRPr="00302AD2" w:rsidRDefault="008332FB" w:rsidP="00ED3541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737B9B">
              <w:rPr>
                <w:rFonts w:ascii="Times New Roman" w:hAnsi="Times New Roman"/>
                <w:b/>
                <w:bCs/>
                <w:szCs w:val="21"/>
              </w:rPr>
              <w:t>Xiao, W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ei</w:t>
            </w:r>
            <w:r w:rsidRPr="00737B9B">
              <w:rPr>
                <w:rFonts w:ascii="Times New Roman" w:hAnsi="Times New Roman"/>
                <w:b/>
                <w:bCs/>
                <w:szCs w:val="21"/>
              </w:rPr>
              <w:t xml:space="preserve">.; </w:t>
            </w:r>
            <w:r w:rsidRPr="00737B9B">
              <w:rPr>
                <w:rFonts w:ascii="Times New Roman" w:hAnsi="Times New Roman"/>
                <w:szCs w:val="21"/>
              </w:rPr>
              <w:t>Ren, Yaxin.; Yang, Juan.; Cao, Pan.; Wang, Jun.; Qin, Wenqing.; Qiu, Guanzhou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29</w:t>
            </w:r>
            <w:r>
              <w:rPr>
                <w:rFonts w:ascii="Times New Roman" w:hAnsi="Times New Roman" w:hint="eastAsia"/>
                <w:szCs w:val="21"/>
              </w:rPr>
              <w:t>卷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期</w:t>
            </w:r>
            <w:r>
              <w:rPr>
                <w:rFonts w:ascii="Times New Roman" w:hAnsi="Times New Roman" w:hint="eastAsia"/>
                <w:szCs w:val="21"/>
              </w:rPr>
              <w:t>1939-1947</w:t>
            </w:r>
            <w:r>
              <w:rPr>
                <w:rFonts w:ascii="Times New Roman" w:hAnsi="Times New Roman" w:hint="eastAsia"/>
                <w:szCs w:val="21"/>
              </w:rPr>
              <w:t>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2FB" w:rsidRDefault="008332FB" w:rsidP="00ED3541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2FB" w:rsidRPr="00302AD2" w:rsidRDefault="008332FB" w:rsidP="00ED3541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737B9B">
              <w:rPr>
                <w:rFonts w:ascii="Times New Roman" w:hAnsi="Times New Roman"/>
                <w:b/>
                <w:bCs/>
                <w:szCs w:val="21"/>
              </w:rPr>
              <w:t>Xiao, W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ei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332FB" w:rsidRPr="00302AD2" w:rsidRDefault="008332FB" w:rsidP="00ED3541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737B9B">
              <w:rPr>
                <w:rFonts w:ascii="Times New Roman" w:hAnsi="Times New Roman"/>
                <w:b/>
                <w:bCs/>
                <w:szCs w:val="21"/>
              </w:rPr>
              <w:t>Xiao, W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ei</w:t>
            </w:r>
          </w:p>
        </w:tc>
      </w:tr>
      <w:tr w:rsidR="008332FB" w:rsidRPr="00544EC4" w:rsidTr="00ED35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332FB" w:rsidRDefault="008332FB" w:rsidP="00ED3541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2FB" w:rsidRPr="00302AD2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D342EF">
              <w:rPr>
                <w:rFonts w:ascii="Times New Roman" w:hAnsi="Times New Roman"/>
                <w:szCs w:val="21"/>
              </w:rPr>
              <w:t>Force Spectroscopy Revealed a High-Gas-Density State near the Graphite Substrate inside Surface Nanobubbles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2FB" w:rsidRPr="00302AD2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Langmuir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2FB" w:rsidRPr="00D342EF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D342EF">
              <w:rPr>
                <w:rFonts w:ascii="Times New Roman" w:hAnsi="Times New Roman"/>
                <w:szCs w:val="21"/>
              </w:rPr>
              <w:t xml:space="preserve">Wang, Shuo.; </w:t>
            </w:r>
            <w:r w:rsidRPr="00D342EF">
              <w:rPr>
                <w:rFonts w:ascii="Times New Roman" w:hAnsi="Times New Roman"/>
                <w:b/>
                <w:bCs/>
                <w:szCs w:val="21"/>
              </w:rPr>
              <w:t>Zhou, Limin</w:t>
            </w:r>
            <w:r w:rsidRPr="00D342EF">
              <w:rPr>
                <w:rFonts w:ascii="Times New Roman" w:hAnsi="Times New Roman"/>
                <w:szCs w:val="21"/>
              </w:rPr>
              <w:t xml:space="preserve">.; </w:t>
            </w:r>
            <w:r w:rsidRPr="00D342EF">
              <w:rPr>
                <w:rFonts w:ascii="Times New Roman" w:hAnsi="Times New Roman"/>
                <w:b/>
                <w:bCs/>
                <w:szCs w:val="21"/>
              </w:rPr>
              <w:t>Wang, Xingya</w:t>
            </w:r>
            <w:r w:rsidRPr="00D342EF">
              <w:rPr>
                <w:rFonts w:ascii="Times New Roman" w:hAnsi="Times New Roman"/>
                <w:szCs w:val="21"/>
              </w:rPr>
              <w:t xml:space="preserve">.; Wang, Chunlei.; Dong, Yaming.; Zhang, Yi.; Gao, Yongxiang.; </w:t>
            </w:r>
            <w:r w:rsidRPr="00D342EF">
              <w:rPr>
                <w:rFonts w:ascii="Times New Roman" w:hAnsi="Times New Roman"/>
                <w:b/>
                <w:bCs/>
                <w:szCs w:val="21"/>
              </w:rPr>
              <w:t>Zhang, Lijuan</w:t>
            </w:r>
            <w:r w:rsidRPr="00D342EF">
              <w:rPr>
                <w:rFonts w:ascii="Times New Roman" w:hAnsi="Times New Roman"/>
                <w:szCs w:val="21"/>
              </w:rPr>
              <w:t xml:space="preserve">.; </w:t>
            </w:r>
            <w:r w:rsidRPr="00D342EF">
              <w:rPr>
                <w:rFonts w:ascii="Times New Roman" w:hAnsi="Times New Roman"/>
                <w:b/>
                <w:bCs/>
                <w:szCs w:val="21"/>
              </w:rPr>
              <w:t>Hu, Jun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2FB" w:rsidRDefault="008332FB" w:rsidP="00ED3541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35</w:t>
            </w:r>
            <w:r>
              <w:rPr>
                <w:rFonts w:ascii="Times New Roman" w:hAnsi="Times New Roman" w:hint="eastAsia"/>
                <w:szCs w:val="21"/>
              </w:rPr>
              <w:t>卷</w:t>
            </w:r>
            <w:r>
              <w:rPr>
                <w:rFonts w:ascii="Times New Roman" w:hAnsi="Times New Roman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期</w:t>
            </w:r>
            <w:r>
              <w:rPr>
                <w:rFonts w:ascii="Times New Roman" w:hAnsi="Times New Roman"/>
                <w:szCs w:val="21"/>
              </w:rPr>
              <w:t>2498-2505</w:t>
            </w:r>
            <w:r>
              <w:rPr>
                <w:rFonts w:ascii="Times New Roman" w:hAnsi="Times New Roman" w:hint="eastAsia"/>
                <w:szCs w:val="21"/>
              </w:rPr>
              <w:t>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2FB" w:rsidRDefault="008332FB" w:rsidP="00ED3541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2FB" w:rsidRPr="00302AD2" w:rsidRDefault="008332FB" w:rsidP="00ED3541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342EF">
              <w:rPr>
                <w:rFonts w:ascii="Times New Roman" w:hAnsi="Times New Roman"/>
                <w:b/>
                <w:bCs/>
                <w:szCs w:val="21"/>
              </w:rPr>
              <w:t>Hu, Jun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332FB" w:rsidRPr="00302AD2" w:rsidRDefault="008332FB" w:rsidP="00ED3541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342EF">
              <w:rPr>
                <w:rFonts w:ascii="Times New Roman" w:hAnsi="Times New Roman"/>
                <w:szCs w:val="21"/>
              </w:rPr>
              <w:t>Wang, Shuo</w:t>
            </w:r>
          </w:p>
        </w:tc>
      </w:tr>
      <w:tr w:rsidR="008332FB" w:rsidRPr="00544EC4" w:rsidTr="00ED35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szCs w:val="21"/>
              </w:rPr>
              <w:t>Influence of Mixing and Nanosolids on the Formation of Nanobubbles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szCs w:val="21"/>
              </w:rPr>
              <w:t>Journal of Physical Chemistry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b/>
                <w:bCs/>
                <w:szCs w:val="21"/>
              </w:rPr>
              <w:t>Xiao, W</w:t>
            </w:r>
            <w:r>
              <w:rPr>
                <w:rFonts w:ascii="Times New Roman" w:hAnsi="Times New Roman"/>
                <w:b/>
                <w:bCs/>
                <w:szCs w:val="21"/>
              </w:rPr>
              <w:t>ei</w:t>
            </w:r>
            <w:r w:rsidRPr="00302AD2">
              <w:rPr>
                <w:rFonts w:ascii="Times New Roman" w:hAnsi="Times New Roman"/>
                <w:szCs w:val="21"/>
              </w:rPr>
              <w:t>.; Wang, X</w:t>
            </w:r>
            <w:r>
              <w:rPr>
                <w:rFonts w:ascii="Times New Roman" w:hAnsi="Times New Roman"/>
                <w:szCs w:val="21"/>
              </w:rPr>
              <w:t>ingxing</w:t>
            </w:r>
            <w:r w:rsidRPr="00302AD2">
              <w:rPr>
                <w:rFonts w:ascii="Times New Roman" w:hAnsi="Times New Roman"/>
                <w:szCs w:val="21"/>
              </w:rPr>
              <w:t xml:space="preserve">.; </w:t>
            </w:r>
            <w:r w:rsidRPr="00302AD2">
              <w:rPr>
                <w:rFonts w:ascii="Times New Roman" w:hAnsi="Times New Roman"/>
                <w:b/>
                <w:bCs/>
                <w:szCs w:val="21"/>
              </w:rPr>
              <w:t>Zhou, L</w:t>
            </w:r>
            <w:r>
              <w:rPr>
                <w:rFonts w:ascii="Times New Roman" w:hAnsi="Times New Roman"/>
                <w:b/>
                <w:bCs/>
                <w:szCs w:val="21"/>
              </w:rPr>
              <w:t>imin</w:t>
            </w:r>
            <w:r w:rsidRPr="00302AD2">
              <w:rPr>
                <w:rFonts w:ascii="Times New Roman" w:hAnsi="Times New Roman"/>
                <w:szCs w:val="21"/>
              </w:rPr>
              <w:t>.; Zhou, W</w:t>
            </w:r>
            <w:r>
              <w:rPr>
                <w:rFonts w:ascii="Times New Roman" w:hAnsi="Times New Roman"/>
                <w:szCs w:val="21"/>
              </w:rPr>
              <w:t>eiguang</w:t>
            </w:r>
            <w:r w:rsidRPr="00302AD2">
              <w:rPr>
                <w:rFonts w:ascii="Times New Roman" w:hAnsi="Times New Roman"/>
                <w:szCs w:val="21"/>
              </w:rPr>
              <w:t>.; Wang, J</w:t>
            </w:r>
            <w:r>
              <w:rPr>
                <w:rFonts w:ascii="Times New Roman" w:hAnsi="Times New Roman"/>
                <w:szCs w:val="21"/>
              </w:rPr>
              <w:t>un</w:t>
            </w:r>
            <w:r w:rsidRPr="00302AD2">
              <w:rPr>
                <w:rFonts w:ascii="Times New Roman" w:hAnsi="Times New Roman"/>
                <w:szCs w:val="21"/>
              </w:rPr>
              <w:t>.; Qin, W</w:t>
            </w:r>
            <w:r>
              <w:rPr>
                <w:rFonts w:ascii="Times New Roman" w:hAnsi="Times New Roman"/>
                <w:szCs w:val="21"/>
              </w:rPr>
              <w:t>enqing</w:t>
            </w:r>
            <w:r w:rsidRPr="00302AD2">
              <w:rPr>
                <w:rFonts w:ascii="Times New Roman" w:hAnsi="Times New Roman"/>
                <w:szCs w:val="21"/>
              </w:rPr>
              <w:t>.; Qiu, G</w:t>
            </w:r>
            <w:r>
              <w:rPr>
                <w:rFonts w:ascii="Times New Roman" w:hAnsi="Times New Roman"/>
                <w:szCs w:val="21"/>
              </w:rPr>
              <w:t>uanzhou</w:t>
            </w:r>
            <w:r w:rsidRPr="00302AD2">
              <w:rPr>
                <w:rFonts w:ascii="Times New Roman" w:hAnsi="Times New Roman"/>
                <w:szCs w:val="21"/>
              </w:rPr>
              <w:t xml:space="preserve">.; </w:t>
            </w:r>
            <w:r w:rsidRPr="00302AD2">
              <w:rPr>
                <w:rFonts w:ascii="Times New Roman" w:hAnsi="Times New Roman"/>
                <w:b/>
                <w:bCs/>
                <w:szCs w:val="21"/>
              </w:rPr>
              <w:t>Hu, J</w:t>
            </w:r>
            <w:r>
              <w:rPr>
                <w:rFonts w:ascii="Times New Roman" w:hAnsi="Times New Roman"/>
                <w:b/>
                <w:bCs/>
                <w:szCs w:val="21"/>
              </w:rPr>
              <w:t>un</w:t>
            </w:r>
            <w:r w:rsidRPr="00302AD2">
              <w:rPr>
                <w:rFonts w:ascii="Times New Roman" w:hAnsi="Times New Roman"/>
                <w:szCs w:val="21"/>
              </w:rPr>
              <w:t xml:space="preserve">.; </w:t>
            </w:r>
            <w:r w:rsidRPr="00302AD2">
              <w:rPr>
                <w:rFonts w:ascii="Times New Roman" w:hAnsi="Times New Roman"/>
                <w:b/>
                <w:bCs/>
                <w:szCs w:val="21"/>
              </w:rPr>
              <w:t>Zhang, L</w:t>
            </w:r>
            <w:r>
              <w:rPr>
                <w:rFonts w:ascii="Times New Roman" w:hAnsi="Times New Roman"/>
                <w:b/>
                <w:bCs/>
                <w:szCs w:val="21"/>
              </w:rPr>
              <w:t>ijuan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123</w:t>
            </w:r>
            <w:r>
              <w:rPr>
                <w:rFonts w:ascii="Times New Roman" w:hAnsi="Times New Roman" w:hint="eastAsia"/>
                <w:szCs w:val="21"/>
              </w:rPr>
              <w:t>卷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期</w:t>
            </w:r>
            <w:r>
              <w:rPr>
                <w:rFonts w:ascii="Times New Roman" w:hAnsi="Times New Roman" w:hint="eastAsia"/>
                <w:szCs w:val="21"/>
              </w:rPr>
              <w:t>317-323</w:t>
            </w:r>
            <w:r>
              <w:rPr>
                <w:rFonts w:ascii="Times New Roman" w:hAnsi="Times New Roman" w:hint="eastAsia"/>
                <w:szCs w:val="21"/>
              </w:rPr>
              <w:t>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b/>
                <w:bCs/>
                <w:szCs w:val="21"/>
              </w:rPr>
              <w:t>Zhang, L</w:t>
            </w:r>
            <w:r>
              <w:rPr>
                <w:rFonts w:ascii="Times New Roman" w:hAnsi="Times New Roman"/>
                <w:b/>
                <w:bCs/>
                <w:szCs w:val="21"/>
              </w:rPr>
              <w:t>ijuan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szCs w:val="21"/>
              </w:rPr>
            </w:pPr>
            <w:r w:rsidRPr="00302AD2">
              <w:rPr>
                <w:rFonts w:ascii="Times New Roman" w:hAnsi="Times New Roman"/>
                <w:b/>
                <w:bCs/>
                <w:szCs w:val="21"/>
              </w:rPr>
              <w:t>Xiao, W</w:t>
            </w:r>
            <w:r>
              <w:rPr>
                <w:rFonts w:ascii="Times New Roman" w:hAnsi="Times New Roman"/>
                <w:b/>
                <w:bCs/>
                <w:szCs w:val="21"/>
              </w:rPr>
              <w:t>ei</w:t>
            </w:r>
          </w:p>
        </w:tc>
      </w:tr>
      <w:tr w:rsidR="008332FB" w:rsidRPr="00544EC4" w:rsidTr="00ED35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332FB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2FB" w:rsidRPr="00302AD2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 w:rsidRPr="004E524E">
              <w:rPr>
                <w:rFonts w:ascii="Times New Roman"/>
                <w:sz w:val="21"/>
                <w:szCs w:val="21"/>
              </w:rPr>
              <w:t xml:space="preserve">Formation and Stability of Bulk </w:t>
            </w:r>
            <w:r w:rsidRPr="004E524E">
              <w:rPr>
                <w:rFonts w:ascii="Times New Roman"/>
                <w:sz w:val="21"/>
                <w:szCs w:val="21"/>
              </w:rPr>
              <w:lastRenderedPageBreak/>
              <w:t>Nanobubbles in Different Solutions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2FB" w:rsidRPr="00302AD2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lastRenderedPageBreak/>
              <w:t>Langmuir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2FB" w:rsidRPr="00277D3B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 w:hint="eastAsia"/>
                <w:b/>
                <w:bCs/>
                <w:kern w:val="0"/>
                <w:sz w:val="21"/>
                <w:szCs w:val="21"/>
              </w:rPr>
            </w:pPr>
            <w:r w:rsidRPr="0090559E">
              <w:rPr>
                <w:rFonts w:ascii="Times New Roman"/>
                <w:szCs w:val="21"/>
              </w:rPr>
              <w:t>Ke, S</w:t>
            </w:r>
            <w:r>
              <w:rPr>
                <w:rFonts w:ascii="Times New Roman" w:hint="eastAsia"/>
                <w:szCs w:val="21"/>
              </w:rPr>
              <w:t>huo</w:t>
            </w:r>
            <w:r w:rsidRPr="0090559E">
              <w:rPr>
                <w:rFonts w:ascii="Times New Roman"/>
                <w:szCs w:val="21"/>
              </w:rPr>
              <w:t xml:space="preserve">.; </w:t>
            </w:r>
            <w:r w:rsidRPr="0090559E">
              <w:rPr>
                <w:rFonts w:ascii="Times New Roman"/>
                <w:b/>
                <w:bCs/>
                <w:szCs w:val="21"/>
              </w:rPr>
              <w:t>Xiao, Wei</w:t>
            </w:r>
            <w:r w:rsidRPr="0090559E">
              <w:rPr>
                <w:rFonts w:ascii="Times New Roman"/>
                <w:szCs w:val="21"/>
              </w:rPr>
              <w:t xml:space="preserve">.; Quan, </w:t>
            </w:r>
            <w:r w:rsidRPr="0090559E">
              <w:rPr>
                <w:rFonts w:ascii="Times New Roman"/>
                <w:szCs w:val="21"/>
              </w:rPr>
              <w:lastRenderedPageBreak/>
              <w:t>N</w:t>
            </w:r>
            <w:r>
              <w:rPr>
                <w:rFonts w:ascii="Times New Roman"/>
                <w:szCs w:val="21"/>
              </w:rPr>
              <w:t>annan</w:t>
            </w:r>
            <w:r w:rsidRPr="0090559E">
              <w:rPr>
                <w:rFonts w:ascii="Times New Roman"/>
                <w:szCs w:val="21"/>
              </w:rPr>
              <w:t>.; Dong, Y</w:t>
            </w:r>
            <w:r>
              <w:rPr>
                <w:rFonts w:ascii="Times New Roman"/>
                <w:szCs w:val="21"/>
              </w:rPr>
              <w:t>aming</w:t>
            </w:r>
            <w:r w:rsidRPr="0090559E">
              <w:rPr>
                <w:rFonts w:ascii="Times New Roman"/>
                <w:szCs w:val="21"/>
              </w:rPr>
              <w:t xml:space="preserve">.; </w:t>
            </w:r>
            <w:r w:rsidRPr="0090559E">
              <w:rPr>
                <w:rFonts w:ascii="Times New Roman"/>
                <w:b/>
                <w:bCs/>
                <w:szCs w:val="21"/>
              </w:rPr>
              <w:t>Zhang, Lijuan</w:t>
            </w:r>
            <w:r w:rsidRPr="0090559E">
              <w:rPr>
                <w:rFonts w:ascii="Times New Roman"/>
                <w:szCs w:val="21"/>
              </w:rPr>
              <w:t xml:space="preserve">.; </w:t>
            </w:r>
            <w:r w:rsidRPr="0090559E">
              <w:rPr>
                <w:rFonts w:ascii="Times New Roman"/>
                <w:b/>
                <w:bCs/>
                <w:szCs w:val="21"/>
              </w:rPr>
              <w:t>Hu, Jun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szCs w:val="21"/>
              </w:rPr>
              <w:lastRenderedPageBreak/>
              <w:t>2019</w:t>
            </w:r>
            <w:r>
              <w:rPr>
                <w:rFonts w:ascii="Times New Roman" w:hint="eastAsia"/>
                <w:szCs w:val="21"/>
              </w:rPr>
              <w:t>年</w:t>
            </w:r>
            <w:r>
              <w:rPr>
                <w:rFonts w:ascii="Times New Roman" w:hint="eastAsia"/>
                <w:szCs w:val="21"/>
              </w:rPr>
              <w:t>35</w:t>
            </w:r>
            <w:r>
              <w:rPr>
                <w:rFonts w:ascii="Times New Roman" w:hint="eastAsia"/>
                <w:szCs w:val="21"/>
              </w:rPr>
              <w:t>卷</w:t>
            </w:r>
            <w:r>
              <w:rPr>
                <w:rFonts w:ascii="Times New Roman" w:hint="eastAsia"/>
                <w:szCs w:val="21"/>
              </w:rPr>
              <w:t>15</w:t>
            </w:r>
            <w:r>
              <w:rPr>
                <w:rFonts w:ascii="Times New Roman" w:hint="eastAsia"/>
                <w:szCs w:val="21"/>
              </w:rPr>
              <w:lastRenderedPageBreak/>
              <w:t>期</w:t>
            </w:r>
            <w:r>
              <w:rPr>
                <w:rFonts w:ascii="Times New Roman" w:hint="eastAsia"/>
                <w:szCs w:val="21"/>
              </w:rPr>
              <w:t>5250-5256</w:t>
            </w:r>
            <w:r>
              <w:rPr>
                <w:rFonts w:ascii="Times New Roman" w:hint="eastAsia"/>
                <w:szCs w:val="21"/>
              </w:rPr>
              <w:t>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2FB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szCs w:val="21"/>
              </w:rPr>
              <w:lastRenderedPageBreak/>
              <w:t>2019</w:t>
            </w:r>
            <w:r>
              <w:rPr>
                <w:rFonts w:ascii="Times New Roman" w:hint="eastAsia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2FB" w:rsidRPr="00277D3B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 w:rsidRPr="00302AD2">
              <w:rPr>
                <w:rFonts w:ascii="Times New Roman"/>
                <w:b/>
                <w:bCs/>
                <w:szCs w:val="21"/>
              </w:rPr>
              <w:t xml:space="preserve">Zhang, </w:t>
            </w:r>
            <w:r w:rsidRPr="00302AD2">
              <w:rPr>
                <w:rFonts w:ascii="Times New Roman"/>
                <w:b/>
                <w:bCs/>
                <w:szCs w:val="21"/>
              </w:rPr>
              <w:lastRenderedPageBreak/>
              <w:t>L</w:t>
            </w:r>
            <w:r>
              <w:rPr>
                <w:rFonts w:ascii="Times New Roman"/>
                <w:b/>
                <w:bCs/>
                <w:szCs w:val="21"/>
              </w:rPr>
              <w:t>ijuan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332FB" w:rsidRPr="00302AD2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b/>
                <w:bCs/>
                <w:szCs w:val="21"/>
              </w:rPr>
            </w:pPr>
            <w:r w:rsidRPr="0090559E">
              <w:rPr>
                <w:rFonts w:ascii="Times New Roman"/>
                <w:szCs w:val="21"/>
              </w:rPr>
              <w:lastRenderedPageBreak/>
              <w:t>Ke, S</w:t>
            </w:r>
            <w:r>
              <w:rPr>
                <w:rFonts w:ascii="Times New Roman" w:hint="eastAsia"/>
                <w:szCs w:val="21"/>
              </w:rPr>
              <w:t>huo</w:t>
            </w:r>
          </w:p>
        </w:tc>
      </w:tr>
      <w:tr w:rsidR="008332FB" w:rsidRPr="00544EC4" w:rsidTr="00ED35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 w:rsidRPr="00302AD2">
              <w:rPr>
                <w:rFonts w:ascii="Times New Roman"/>
                <w:kern w:val="0"/>
                <w:sz w:val="21"/>
                <w:szCs w:val="21"/>
              </w:rPr>
              <w:t>The Role of Nanobubbles in the Precipitation and Recovery of Organic-Phosphine-Containing Beneficiation Wastewater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 w:rsidRPr="00302AD2">
              <w:rPr>
                <w:rFonts w:ascii="Times New Roman"/>
                <w:szCs w:val="21"/>
              </w:rPr>
              <w:t>Langmuir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 w:rsidRPr="00277D3B">
              <w:rPr>
                <w:rFonts w:ascii="Times New Roman" w:hint="eastAsia"/>
                <w:b/>
                <w:bCs/>
                <w:kern w:val="0"/>
                <w:sz w:val="21"/>
                <w:szCs w:val="21"/>
              </w:rPr>
              <w:t>X</w:t>
            </w:r>
            <w:r w:rsidRPr="00277D3B">
              <w:rPr>
                <w:rFonts w:ascii="Times New Roman"/>
                <w:b/>
                <w:bCs/>
                <w:kern w:val="0"/>
                <w:sz w:val="21"/>
                <w:szCs w:val="21"/>
              </w:rPr>
              <w:t>iao, Wei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.; Ke, Shuo.; Quan, Nannan.; </w:t>
            </w:r>
            <w:r w:rsidRPr="00277D3B">
              <w:rPr>
                <w:rFonts w:ascii="Times New Roman"/>
                <w:b/>
                <w:bCs/>
                <w:kern w:val="0"/>
                <w:sz w:val="21"/>
                <w:szCs w:val="21"/>
              </w:rPr>
              <w:t>Zhou, Limin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.; Wang, Jun.; </w:t>
            </w:r>
            <w:r w:rsidRPr="00277D3B">
              <w:rPr>
                <w:rFonts w:ascii="Times New Roman"/>
                <w:b/>
                <w:bCs/>
                <w:kern w:val="0"/>
                <w:sz w:val="21"/>
                <w:szCs w:val="21"/>
              </w:rPr>
              <w:t>Zhang, Lijuan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.; Dong, Yaming.; Qin, Wenqing.; Qiu, Guanzhou.; </w:t>
            </w:r>
            <w:r w:rsidRPr="00277D3B">
              <w:rPr>
                <w:rFonts w:ascii="Times New Roman"/>
                <w:b/>
                <w:bCs/>
                <w:kern w:val="0"/>
                <w:sz w:val="21"/>
                <w:szCs w:val="21"/>
              </w:rPr>
              <w:t>Hu, Jun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szCs w:val="21"/>
              </w:rPr>
              <w:t>2018</w:t>
            </w:r>
            <w:r>
              <w:rPr>
                <w:rFonts w:ascii="Times New Roman" w:hint="eastAsia"/>
                <w:szCs w:val="21"/>
              </w:rPr>
              <w:t>年</w:t>
            </w:r>
            <w:r>
              <w:rPr>
                <w:rFonts w:ascii="Times New Roman" w:hint="eastAsia"/>
                <w:szCs w:val="21"/>
              </w:rPr>
              <w:t>34</w:t>
            </w:r>
            <w:r>
              <w:rPr>
                <w:rFonts w:ascii="Times New Roman" w:hint="eastAsia"/>
                <w:szCs w:val="21"/>
              </w:rPr>
              <w:t>卷</w:t>
            </w:r>
            <w:r>
              <w:rPr>
                <w:rFonts w:ascii="Times New Roman" w:hint="eastAsia"/>
                <w:szCs w:val="21"/>
              </w:rPr>
              <w:t>21</w:t>
            </w:r>
            <w:r>
              <w:rPr>
                <w:rFonts w:ascii="Times New Roman" w:hint="eastAsia"/>
                <w:szCs w:val="21"/>
              </w:rPr>
              <w:t>期</w:t>
            </w:r>
            <w:r>
              <w:rPr>
                <w:rFonts w:ascii="Times New Roman" w:hint="eastAsia"/>
                <w:szCs w:val="21"/>
              </w:rPr>
              <w:t>6217-6224</w:t>
            </w:r>
            <w:r>
              <w:rPr>
                <w:rFonts w:ascii="Times New Roman" w:hint="eastAsia"/>
                <w:szCs w:val="21"/>
              </w:rPr>
              <w:t>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Times New Roman"/>
                <w:kern w:val="0"/>
                <w:sz w:val="21"/>
                <w:szCs w:val="21"/>
              </w:rPr>
              <w:t>018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 w:rsidRPr="00277D3B">
              <w:rPr>
                <w:rFonts w:ascii="Times New Roman"/>
                <w:b/>
                <w:bCs/>
                <w:kern w:val="0"/>
                <w:sz w:val="21"/>
                <w:szCs w:val="21"/>
              </w:rPr>
              <w:t>Hu, Jun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 w:rsidRPr="00302AD2">
              <w:rPr>
                <w:rFonts w:ascii="Times New Roman"/>
                <w:b/>
                <w:bCs/>
                <w:szCs w:val="21"/>
              </w:rPr>
              <w:t>Xiao, W</w:t>
            </w:r>
            <w:r>
              <w:rPr>
                <w:rFonts w:ascii="Times New Roman"/>
                <w:b/>
                <w:bCs/>
                <w:szCs w:val="21"/>
              </w:rPr>
              <w:t>ei</w:t>
            </w:r>
          </w:p>
        </w:tc>
      </w:tr>
      <w:bookmarkEnd w:id="2"/>
      <w:tr w:rsidR="008332FB" w:rsidRPr="00544EC4" w:rsidTr="00ED35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2FB" w:rsidRPr="00544EC4" w:rsidRDefault="008332FB" w:rsidP="00ED35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枣阳微细粒难选原生金红石矿强化浮选分离机制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冶金工业出版社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肖巍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I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SBN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978-7-5024-8148-3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肖巍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332FB" w:rsidRPr="00544EC4" w:rsidRDefault="008332FB" w:rsidP="00ED3541">
            <w:pPr>
              <w:pStyle w:val="a7"/>
              <w:ind w:firstLineChars="0" w:firstLine="0"/>
              <w:jc w:val="center"/>
              <w:outlineLvl w:val="1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肖巍</w:t>
            </w:r>
          </w:p>
        </w:tc>
      </w:tr>
      <w:bookmarkEnd w:id="1"/>
    </w:tbl>
    <w:p w:rsidR="00B850C7" w:rsidRDefault="00B850C7"/>
    <w:sectPr w:rsidR="00B850C7" w:rsidSect="009159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AB" w:rsidRDefault="00E66DAB" w:rsidP="00915965">
      <w:r>
        <w:separator/>
      </w:r>
    </w:p>
  </w:endnote>
  <w:endnote w:type="continuationSeparator" w:id="0">
    <w:p w:rsidR="00E66DAB" w:rsidRDefault="00E66DAB" w:rsidP="0091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AB" w:rsidRDefault="00E66DAB" w:rsidP="00915965">
      <w:r>
        <w:separator/>
      </w:r>
    </w:p>
  </w:footnote>
  <w:footnote w:type="continuationSeparator" w:id="0">
    <w:p w:rsidR="00E66DAB" w:rsidRDefault="00E66DAB" w:rsidP="0091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61"/>
    <w:rsid w:val="008332FB"/>
    <w:rsid w:val="00915965"/>
    <w:rsid w:val="00A46A61"/>
    <w:rsid w:val="00B850C7"/>
    <w:rsid w:val="00E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EE4B7-B49D-4F59-AC35-ED8A191A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9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965"/>
    <w:rPr>
      <w:sz w:val="18"/>
      <w:szCs w:val="18"/>
    </w:rPr>
  </w:style>
  <w:style w:type="character" w:customStyle="1" w:styleId="Char">
    <w:name w:val="纯文本 Char"/>
    <w:link w:val="a7"/>
    <w:qFormat/>
    <w:rsid w:val="008332FB"/>
    <w:rPr>
      <w:rFonts w:ascii="仿宋_GB2312" w:eastAsia="宋体" w:hAnsi="Times New Roman" w:cs="Times New Roman"/>
      <w:sz w:val="24"/>
      <w:szCs w:val="24"/>
    </w:rPr>
  </w:style>
  <w:style w:type="paragraph" w:styleId="a7">
    <w:name w:val="Plain Text"/>
    <w:basedOn w:val="a"/>
    <w:link w:val="Char"/>
    <w:qFormat/>
    <w:rsid w:val="008332FB"/>
    <w:pPr>
      <w:spacing w:line="360" w:lineRule="auto"/>
      <w:ind w:firstLineChars="200" w:firstLine="480"/>
    </w:pPr>
    <w:rPr>
      <w:rFonts w:ascii="仿宋_GB2312" w:hAnsi="Times New Roman"/>
      <w:sz w:val="24"/>
      <w:szCs w:val="24"/>
    </w:rPr>
  </w:style>
  <w:style w:type="character" w:customStyle="1" w:styleId="a8">
    <w:name w:val="纯文本 字符"/>
    <w:basedOn w:val="a0"/>
    <w:uiPriority w:val="99"/>
    <w:semiHidden/>
    <w:rsid w:val="008332FB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>上海高等科学院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2020-11-20T05:00:00Z</dcterms:created>
  <dcterms:modified xsi:type="dcterms:W3CDTF">2020-11-20T05:01:00Z</dcterms:modified>
</cp:coreProperties>
</file>